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90" w:rsidRPr="00EE3DAD" w:rsidRDefault="00787688" w:rsidP="009D65A3">
      <w:pPr>
        <w:ind w:left="-144"/>
        <w:jc w:val="center"/>
        <w:rPr>
          <w:rFonts w:cstheme="minorHAnsi"/>
          <w:b/>
          <w:noProof/>
          <w:lang w:val="sr-Latn-BA"/>
        </w:rPr>
      </w:pPr>
      <w:r w:rsidRPr="00EE3DAD">
        <w:rPr>
          <w:rFonts w:cstheme="minorHAnsi"/>
          <w:b/>
          <w:noProof/>
        </w:rPr>
        <w:drawing>
          <wp:inline distT="0" distB="0" distL="0" distR="0">
            <wp:extent cx="6804660" cy="175003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26" cy="17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0"/>
        <w:tblW w:w="10596" w:type="dxa"/>
        <w:jc w:val="center"/>
        <w:tblLook w:val="04A0" w:firstRow="1" w:lastRow="0" w:firstColumn="1" w:lastColumn="0" w:noHBand="0" w:noVBand="1"/>
      </w:tblPr>
      <w:tblGrid>
        <w:gridCol w:w="10596"/>
      </w:tblGrid>
      <w:tr w:rsidR="00787688" w:rsidRPr="00EE3DAD" w:rsidTr="009D65A3">
        <w:trPr>
          <w:trHeight w:val="660"/>
          <w:jc w:val="center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03B9" w:rsidRDefault="00246354" w:rsidP="00246354">
            <w:pPr>
              <w:spacing w:before="60" w:after="12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Izjava o usklađenosti </w:t>
            </w:r>
            <w:r w:rsidR="00A40649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korisnika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  <w:r w:rsidR="00222FEE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kojom se </w:t>
            </w:r>
            <w:r w:rsidR="00A00774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osigurava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</w:t>
            </w:r>
          </w:p>
          <w:p w:rsidR="00246354" w:rsidRPr="00EE3DAD" w:rsidRDefault="00A00774" w:rsidP="00246354">
            <w:pPr>
              <w:spacing w:before="60" w:after="12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>sigurnost</w:t>
            </w:r>
            <w:r w:rsidR="00104D7B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letenja</w:t>
            </w:r>
            <w:r w:rsidR="00953265" w:rsidRPr="00EE3DAD">
              <w:rPr>
                <w:rFonts w:ascii="HelveticaNeueLT Com 47 LtCn" w:eastAsia="Calibri" w:hAnsi="HelveticaNeueLT Com 47 LtCn" w:cs="Times New Roman"/>
                <w:b/>
                <w:noProof/>
                <w:sz w:val="28"/>
                <w:szCs w:val="28"/>
                <w:lang w:val="sr-Latn-BA"/>
              </w:rPr>
              <w:t xml:space="preserve"> na terenu</w:t>
            </w:r>
          </w:p>
          <w:p w:rsidR="00787688" w:rsidRPr="00EE3DAD" w:rsidRDefault="007D0F0D" w:rsidP="00EE3DAD">
            <w:pPr>
              <w:jc w:val="center"/>
              <w:rPr>
                <w:rFonts w:cstheme="minorHAnsi"/>
                <w:noProof/>
                <w:vertAlign w:val="superscript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U</w:t>
            </w:r>
            <w:r w:rsidR="00231735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ser’s d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eclaration of </w:t>
            </w:r>
            <w:r w:rsidR="00231735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c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ompliance 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ensuring </w:t>
            </w:r>
            <w:r w:rsidR="00EE3DAD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>the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safety</w:t>
            </w:r>
            <w:r w:rsid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of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 </w:t>
            </w:r>
            <w:r w:rsidR="00222FEE">
              <w:rPr>
                <w:rFonts w:ascii="HelveticaNeueLT Com 47 LtCn" w:eastAsia="Calibri" w:hAnsi="HelveticaNeueLT Com 47 LtCn" w:cs="Times New Roman"/>
                <w:i/>
                <w:noProof/>
                <w:lang w:val="sr-Latn-BA"/>
              </w:rPr>
              <w:t xml:space="preserve">terrain </w:t>
            </w:r>
          </w:p>
        </w:tc>
      </w:tr>
    </w:tbl>
    <w:p w:rsidR="00787688" w:rsidRPr="00EE3DAD" w:rsidRDefault="00787688" w:rsidP="00787688">
      <w:pPr>
        <w:ind w:left="-144"/>
        <w:rPr>
          <w:rFonts w:cstheme="minorHAnsi"/>
          <w:b/>
          <w:noProof/>
          <w:lang w:val="sr-Latn-BA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5305"/>
      </w:tblGrid>
      <w:tr w:rsidR="00787688" w:rsidRPr="00EE3DAD" w:rsidTr="009D65A3">
        <w:trPr>
          <w:trHeight w:val="263"/>
          <w:jc w:val="center"/>
        </w:trPr>
        <w:tc>
          <w:tcPr>
            <w:tcW w:w="5305" w:type="dxa"/>
          </w:tcPr>
          <w:p w:rsidR="00162B06" w:rsidRPr="00EE3DAD" w:rsidRDefault="008D16EA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Naziv fizičkog ili pravnog lica</w:t>
            </w:r>
            <w:r w:rsidR="00162B06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246354" w:rsidRPr="00EE3DAD" w:rsidRDefault="00EE3DAD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(korisnik terena)</w:t>
            </w:r>
            <w:r w:rsidR="008D16EA"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>:</w:t>
            </w:r>
          </w:p>
          <w:p w:rsidR="00EE3DAD" w:rsidRPr="00EE3DAD" w:rsidRDefault="00EE3DAD" w:rsidP="00246354">
            <w:pP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Name of the natural or legal person</w:t>
            </w:r>
          </w:p>
          <w:p w:rsidR="00787688" w:rsidRPr="00EE3DAD" w:rsidRDefault="00EE3DAD" w:rsidP="00246354">
            <w:pP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                (Terrain user)</w:t>
            </w:r>
            <w:r w:rsidR="00246354"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3D4ACD" w:rsidRPr="00EE3DAD" w:rsidRDefault="003D4ACD" w:rsidP="00246354">
            <w:pPr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0"/>
                <w:szCs w:val="20"/>
                <w:lang w:val="sr-Latn-BA"/>
              </w:rPr>
              <w:t xml:space="preserve">                         Adresa, broj telefona:</w:t>
            </w:r>
          </w:p>
          <w:p w:rsidR="003D4ACD" w:rsidRPr="00EE3DAD" w:rsidRDefault="003D4ACD" w:rsidP="00246354">
            <w:pPr>
              <w:rPr>
                <w:rFonts w:cstheme="minorHAnsi"/>
                <w:i/>
                <w:noProof/>
                <w:sz w:val="18"/>
                <w:szCs w:val="18"/>
                <w:vertAlign w:val="superscript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 xml:space="preserve">                       Address and telephone number:</w:t>
            </w:r>
          </w:p>
        </w:tc>
        <w:tc>
          <w:tcPr>
            <w:tcW w:w="5305" w:type="dxa"/>
          </w:tcPr>
          <w:p w:rsidR="00787688" w:rsidRPr="00EE3DAD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787688" w:rsidRPr="00EE3DAD" w:rsidTr="009D65A3">
        <w:trPr>
          <w:trHeight w:val="263"/>
          <w:jc w:val="center"/>
        </w:trPr>
        <w:tc>
          <w:tcPr>
            <w:tcW w:w="5305" w:type="dxa"/>
          </w:tcPr>
          <w:p w:rsidR="00246354" w:rsidRPr="00EE3DAD" w:rsidRDefault="008D1D73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</w:pPr>
            <w:r w:rsidRPr="00EE3DAD">
              <w:rPr>
                <w:rFonts w:ascii="HelveticaNeueLT Com 47 LtCn" w:eastAsia="Calibri" w:hAnsi="HelveticaNeueLT Com 47 LtCn" w:cs="Times New Roman"/>
                <w:b/>
                <w:noProof/>
                <w:sz w:val="24"/>
                <w:szCs w:val="24"/>
                <w:lang w:val="sr-Latn-BA"/>
              </w:rPr>
              <w:t>Teren:</w:t>
            </w:r>
          </w:p>
          <w:p w:rsidR="00A40649" w:rsidRPr="00EE3DAD" w:rsidRDefault="00EE3DAD" w:rsidP="00246354">
            <w:pPr>
              <w:spacing w:before="60" w:after="60"/>
              <w:jc w:val="center"/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Terrain</w:t>
            </w:r>
            <w:r w:rsidR="00A40649" w:rsidRPr="00EE3DAD">
              <w:rPr>
                <w:rFonts w:ascii="HelveticaNeueLT Com 47 LtCn" w:eastAsia="Calibri" w:hAnsi="HelveticaNeueLT Com 47 LtCn" w:cs="Times New Roman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D678C5" w:rsidRPr="00EE3DAD" w:rsidRDefault="00246354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Naziv</w:t>
            </w:r>
            <w:r w:rsidR="00D24933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</w:t>
            </w:r>
          </w:p>
          <w:p w:rsidR="00246354" w:rsidRPr="00EE3DAD" w:rsidRDefault="00246354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Name:</w:t>
            </w:r>
          </w:p>
          <w:p w:rsidR="00D678C5" w:rsidRPr="00EE3DAD" w:rsidRDefault="00D678C5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D678C5" w:rsidRPr="00EE3DAD" w:rsidRDefault="00D678C5" w:rsidP="00F6292A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b/>
                <w:i/>
                <w:noProof/>
                <w:sz w:val="18"/>
                <w:szCs w:val="18"/>
                <w:lang w:val="sr-Latn-BA"/>
              </w:rPr>
            </w:pPr>
          </w:p>
          <w:p w:rsidR="00246354" w:rsidRPr="00EE3DAD" w:rsidRDefault="008D1D73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Lokacija</w:t>
            </w:r>
            <w:r w:rsidR="00D24933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="0024635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787688" w:rsidRPr="00EE3DAD" w:rsidRDefault="00EE3DAD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Location</w:t>
            </w:r>
            <w:r w:rsidR="00246354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:</w:t>
            </w: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  <w:p w:rsidR="00816CCD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  <w:r w:rsidRPr="007E4B76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Geografske koordinate</w:t>
            </w:r>
            <w:r w:rsidR="00D24933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816CCD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/ 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</w:p>
          <w:p w:rsidR="00816CCD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Geographical c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oo</w:t>
            </w:r>
            <w:r w:rsid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r</w:t>
            </w:r>
            <w:r w:rsidR="00816CCD" w:rsidRPr="00EE3DAD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dinates</w:t>
            </w:r>
            <w:r w:rsidR="00816CCD" w:rsidRPr="00EE3DAD"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  <w:t>:</w:t>
            </w: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color w:val="FF0000"/>
                <w:sz w:val="18"/>
                <w:szCs w:val="18"/>
                <w:lang w:val="sr-Latn-BA"/>
              </w:rPr>
            </w:pPr>
          </w:p>
          <w:p w:rsidR="00D678C5" w:rsidRPr="00EE3DAD" w:rsidRDefault="00D678C5" w:rsidP="00246354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</w:tc>
        <w:tc>
          <w:tcPr>
            <w:tcW w:w="5305" w:type="dxa"/>
          </w:tcPr>
          <w:p w:rsidR="00787688" w:rsidRPr="00EE3DAD" w:rsidRDefault="00787688" w:rsidP="00787688">
            <w:pPr>
              <w:rPr>
                <w:rFonts w:cstheme="minorHAnsi"/>
                <w:b/>
                <w:noProof/>
                <w:lang w:val="sr-Latn-BA"/>
              </w:rPr>
            </w:pPr>
          </w:p>
        </w:tc>
      </w:tr>
      <w:tr w:rsidR="00FB2C6B" w:rsidRPr="00EE3DAD" w:rsidTr="00610D80">
        <w:trPr>
          <w:trHeight w:val="263"/>
          <w:jc w:val="center"/>
        </w:trPr>
        <w:tc>
          <w:tcPr>
            <w:tcW w:w="10610" w:type="dxa"/>
            <w:gridSpan w:val="2"/>
          </w:tcPr>
          <w:p w:rsidR="00FB2C6B" w:rsidRPr="00EE3DAD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Izjava o usklađenosti </w:t>
            </w:r>
            <w:r w:rsidR="00AC73B5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korisnika</w:t>
            </w:r>
            <w:r w:rsidR="00D24933">
              <w:rPr>
                <w:rFonts w:ascii="Arial" w:eastAsia="Calibri" w:hAnsi="Arial" w:cs="Arial"/>
                <w:b/>
                <w:noProof/>
                <w:sz w:val="20"/>
                <w:szCs w:val="20"/>
                <w:lang w:val="sr-Cyrl-BA"/>
              </w:rPr>
              <w:t>:</w:t>
            </w:r>
            <w:r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FB2C6B" w:rsidRPr="00EE3DAD" w:rsidRDefault="00EE3DAD" w:rsidP="00FB2C6B">
            <w:pPr>
              <w:spacing w:before="60" w:after="120"/>
              <w:jc w:val="both"/>
              <w:rPr>
                <w:rFonts w:ascii="Arial" w:eastAsia="Calibri" w:hAnsi="Arial" w:cs="Arial"/>
                <w:i/>
                <w:noProof/>
                <w:sz w:val="16"/>
                <w:szCs w:val="16"/>
                <w:lang w:val="sr-Latn-BA"/>
              </w:rPr>
            </w:pPr>
            <w:r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User's </w:t>
            </w:r>
            <w:r w:rsidR="00FB2C6B"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 xml:space="preserve">Declaration of </w:t>
            </w:r>
            <w:r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C</w:t>
            </w:r>
            <w:r w:rsidR="00FB2C6B" w:rsidRPr="0082711A"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  <w:t>ompliance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16"/>
                <w:szCs w:val="16"/>
                <w:lang w:val="sr-Latn-BA"/>
              </w:rPr>
              <w:t>:</w:t>
            </w:r>
          </w:p>
          <w:p w:rsidR="00EE3DAD" w:rsidRDefault="00FB2C6B" w:rsidP="00A00774">
            <w:pPr>
              <w:pStyle w:val="HTMLPreformatted"/>
              <w:jc w:val="both"/>
              <w:rPr>
                <w:rFonts w:ascii="Arial" w:eastAsia="Calibri" w:hAnsi="Arial" w:cs="Arial"/>
                <w:noProof/>
                <w:lang w:val="sr-Latn-BA"/>
              </w:rPr>
            </w:pPr>
            <w:r w:rsidRPr="00EE3DAD">
              <w:rPr>
                <w:rFonts w:ascii="Arial" w:eastAsia="Calibri" w:hAnsi="Arial" w:cs="Arial"/>
                <w:noProof/>
                <w:lang w:val="sr-Latn-BA"/>
              </w:rPr>
              <w:t xml:space="preserve">U skladu sa 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Pravilnikom o </w:t>
            </w:r>
            <w:r w:rsidR="00A00774">
              <w:rPr>
                <w:rFonts w:ascii="Arial" w:eastAsia="Calibri" w:hAnsi="Arial" w:cs="Arial"/>
                <w:noProof/>
                <w:lang w:val="sr-Latn-BA"/>
              </w:rPr>
              <w:t>uvjetima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 i načinu korištenja letilišta, korisnik terena će prije </w:t>
            </w:r>
            <w:r w:rsidR="0078486F" w:rsidRPr="00EE3DAD">
              <w:rPr>
                <w:rFonts w:ascii="Arial" w:eastAsia="Calibri" w:hAnsi="Arial" w:cs="Arial"/>
                <w:noProof/>
                <w:lang w:val="sr-Latn-BA"/>
              </w:rPr>
              <w:t xml:space="preserve">svake </w:t>
            </w:r>
            <w:r w:rsidR="008D1D73" w:rsidRPr="00EE3DAD">
              <w:rPr>
                <w:rFonts w:ascii="Arial" w:eastAsia="Calibri" w:hAnsi="Arial" w:cs="Arial"/>
                <w:noProof/>
                <w:lang w:val="sr-Latn-BA"/>
              </w:rPr>
              <w:t xml:space="preserve">upotrebe </w:t>
            </w:r>
            <w:r w:rsidR="00EE3DAD">
              <w:rPr>
                <w:rFonts w:ascii="Arial" w:eastAsia="Calibri" w:hAnsi="Arial" w:cs="Arial"/>
                <w:noProof/>
                <w:lang w:val="sr-Latn-BA"/>
              </w:rPr>
              <w:t>izvršiti pregled i utvrditi da</w:t>
            </w:r>
            <w:r w:rsidRPr="00EE3DAD">
              <w:rPr>
                <w:rFonts w:ascii="Arial" w:eastAsia="Calibri" w:hAnsi="Arial" w:cs="Arial"/>
                <w:noProof/>
                <w:lang w:val="sr-Latn-BA"/>
              </w:rPr>
              <w:t xml:space="preserve">: / </w:t>
            </w:r>
          </w:p>
          <w:p w:rsidR="00FB2C6B" w:rsidRPr="00EE3DAD" w:rsidRDefault="00FB2C6B" w:rsidP="00AC73B5">
            <w:pPr>
              <w:pStyle w:val="HTMLPreformatted"/>
              <w:rPr>
                <w:rFonts w:ascii="Arial" w:eastAsia="Times New Roman" w:hAnsi="Arial" w:cs="Arial"/>
                <w:i/>
                <w:noProof/>
                <w:lang w:val="sr-Latn-BA"/>
              </w:rPr>
            </w:pPr>
            <w:r w:rsidRPr="00EE3DAD">
              <w:rPr>
                <w:rFonts w:ascii="Arial" w:eastAsia="Calibri" w:hAnsi="Arial" w:cs="Arial"/>
                <w:i/>
                <w:noProof/>
                <w:lang w:val="sr-Latn-BA"/>
              </w:rPr>
              <w:t>In accordance with</w:t>
            </w:r>
            <w:r w:rsidR="00EE3DAD">
              <w:rPr>
                <w:rFonts w:ascii="Arial" w:eastAsia="Calibri" w:hAnsi="Arial" w:cs="Arial"/>
                <w:i/>
                <w:noProof/>
                <w:lang w:val="sr-Latn-BA"/>
              </w:rPr>
              <w:t xml:space="preserve"> the</w:t>
            </w:r>
            <w:r w:rsidR="00EE3DAD">
              <w:rPr>
                <w:rFonts w:ascii="Courier New" w:eastAsia="Times New Roman" w:hAnsi="Courier New" w:cs="Courier New"/>
                <w:i/>
                <w:noProof/>
                <w:lang w:val="sr-Latn-BA"/>
              </w:rPr>
              <w:t xml:space="preserve"> 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Rulebook on </w:t>
            </w:r>
            <w:r w:rsidR="00440583">
              <w:rPr>
                <w:rFonts w:ascii="Arial" w:eastAsia="Times New Roman" w:hAnsi="Arial" w:cs="Arial"/>
                <w:i/>
                <w:noProof/>
                <w:lang w:val="sr-Latn-BA"/>
              </w:rPr>
              <w:t>the requirements for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 </w:t>
            </w:r>
            <w:r w:rsidR="00521008">
              <w:rPr>
                <w:rFonts w:ascii="Arial" w:eastAsia="Times New Roman" w:hAnsi="Arial" w:cs="Arial"/>
                <w:i/>
                <w:noProof/>
                <w:lang w:val="sr-Latn-BA"/>
              </w:rPr>
              <w:t>the use of</w:t>
            </w:r>
            <w:r w:rsidR="00AC73B5" w:rsidRPr="00EE3DAD">
              <w:rPr>
                <w:rFonts w:ascii="Arial" w:eastAsia="Times New Roman" w:hAnsi="Arial" w:cs="Arial"/>
                <w:i/>
                <w:noProof/>
                <w:lang w:val="sr-Latn-BA"/>
              </w:rPr>
              <w:t xml:space="preserve"> </w:t>
            </w:r>
            <w:r w:rsidR="00440583">
              <w:rPr>
                <w:rFonts w:ascii="Arial" w:eastAsia="Times New Roman" w:hAnsi="Arial" w:cs="Arial"/>
                <w:i/>
                <w:noProof/>
                <w:lang w:val="sr-Latn-BA"/>
              </w:rPr>
              <w:t>airfield</w:t>
            </w:r>
            <w:r w:rsidR="00521008">
              <w:rPr>
                <w:rFonts w:ascii="Arial" w:eastAsia="Times New Roman" w:hAnsi="Arial" w:cs="Arial"/>
                <w:i/>
                <w:noProof/>
                <w:lang w:val="sr-Latn-BA"/>
              </w:rPr>
              <w:t>s</w:t>
            </w:r>
            <w:r w:rsidR="00A807AB">
              <w:rPr>
                <w:rFonts w:ascii="Arial" w:eastAsia="Times New Roman" w:hAnsi="Arial" w:cs="Arial"/>
                <w:i/>
                <w:noProof/>
                <w:lang w:val="sr-Latn-BA"/>
              </w:rPr>
              <w:t>, a terrain user shall inspect the terrain before each use and ascertain that:</w:t>
            </w:r>
          </w:p>
          <w:p w:rsidR="00521008" w:rsidRPr="00521008" w:rsidRDefault="00A807AB" w:rsidP="00FB2C6B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Operativne površine t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erena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površine ograničenja prepreka i sve druge površine povezane sa 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terenom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, svojstvima ili karakteristikama ne ugrožavaju </w:t>
            </w:r>
            <w:r w:rsidR="00A00774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sigurnost</w:t>
            </w:r>
            <w:r w:rsidR="003F34EE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letačkih operacija. / </w:t>
            </w:r>
          </w:p>
          <w:p w:rsidR="00FB2C6B" w:rsidRPr="00EE3DAD" w:rsidRDefault="007E4B76" w:rsidP="00521008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A807AB" w:rsidRP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terrain's</w:t>
            </w:r>
            <w:r w:rsidR="00A807AB" w:rsidRP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  <w:r w:rsidR="00A807A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</w:t>
            </w:r>
            <w:r w:rsidR="00AC73B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perational 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, obstacle limitation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and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any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other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surfaces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associated with the </w:t>
            </w:r>
            <w:r w:rsidR="00171490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have no features or characteristics making it unsafe for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flight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operation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s</w:t>
            </w:r>
            <w:r w:rsidR="00FB2C6B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.</w:t>
            </w:r>
          </w:p>
          <w:p w:rsidR="00521008" w:rsidRPr="00521008" w:rsidRDefault="008D1D73" w:rsidP="00FB2C6B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noProof/>
                <w:color w:val="221E1F"/>
                <w:sz w:val="20"/>
                <w:szCs w:val="20"/>
                <w:lang w:val="sr-Latn-BA"/>
              </w:rPr>
              <w:t xml:space="preserve">Osoblje koje koristi teren 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posjeduje važeću potvrdu o stručnoj obučenosti pilota let</w:t>
            </w:r>
            <w:r w:rsidR="00A00774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lice za slobodno letenje (LSL)</w:t>
            </w:r>
            <w:r w:rsidR="007E4B76"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>,</w:t>
            </w:r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odnosno leti kao učenik odobrene ogranizacije za obuku pilota LSL pod nadzorom instruktora letenja pilot</w:t>
            </w:r>
            <w:bookmarkStart w:id="0" w:name="_GoBack"/>
            <w:bookmarkEnd w:id="0"/>
            <w:r w:rsidR="00A52164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a LSL 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za pol</w:t>
            </w:r>
            <w:r w:rsidR="00A00774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ij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etanje/sl</w:t>
            </w:r>
            <w:r w:rsidR="00A00774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ij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etanje na terenu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/ </w:t>
            </w:r>
          </w:p>
          <w:p w:rsidR="00FB2C6B" w:rsidRPr="00EE3DAD" w:rsidRDefault="001E218B" w:rsidP="00521008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lastRenderedPageBreak/>
              <w:t>Any personnel using the terrain shall hold a valid certificate of competence for a free flight aircraft (FFA) pilot or shall fly as a student of an approved FFA pilot training organisation under the supervision of an FFA flight instructor for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the purpose of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tak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ing off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/ l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anding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</w:t>
            </w:r>
            <w:r w:rsidRP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n the terrain.</w:t>
            </w:r>
          </w:p>
          <w:p w:rsidR="001E218B" w:rsidRPr="001E218B" w:rsidRDefault="009B7C41" w:rsidP="00386016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Posjeduje saglasnost vlasnika</w:t>
            </w:r>
            <w:r w:rsidR="008D1D73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zemljišta o </w:t>
            </w: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upotrebi terena</w:t>
            </w:r>
            <w:r w:rsidR="00D24933"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 xml:space="preserve">. </w:t>
            </w:r>
            <w:r w:rsidR="006E53D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6292A" w:rsidRPr="00EE3DAD" w:rsidRDefault="007E4B7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50495F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landowner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has given his/her consent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on the use of the 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.</w:t>
            </w:r>
          </w:p>
          <w:p w:rsidR="001E218B" w:rsidRDefault="00F6292A" w:rsidP="00F6292A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Ima odobrenu zonu letenja od 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nadležnog tijela</w:t>
            </w:r>
            <w:r w:rsidR="00D24933">
              <w:rPr>
                <w:rFonts w:ascii="Arial" w:eastAsia="Calibri" w:hAnsi="Arial" w:cs="Arial"/>
                <w:noProof/>
                <w:sz w:val="20"/>
                <w:szCs w:val="20"/>
                <w:lang w:val="sr-Cyrl-BA"/>
              </w:rPr>
              <w:t xml:space="preserve">. </w:t>
            </w: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/</w:t>
            </w:r>
            <w:r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6E53DA" w:rsidRPr="00EE3DAD" w:rsidRDefault="007E4B7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he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re is a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flight zone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approved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by the </w:t>
            </w:r>
            <w:r w:rsidR="00D678C5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competent authority.</w:t>
            </w:r>
          </w:p>
          <w:p w:rsidR="001E218B" w:rsidRDefault="00A00774" w:rsidP="00984F82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P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rovođenje letačkih aktivnosti 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na terenu </w:t>
            </w:r>
            <w:r w:rsidR="006E53D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iz</w:t>
            </w:r>
            <w:r w:rsidR="00F6292A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vodiće</w:t>
            </w:r>
            <w:r w:rsidR="00162B06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na vlastitu odgovornost. 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/ </w:t>
            </w:r>
          </w:p>
          <w:p w:rsidR="00F6292A" w:rsidRPr="00EE3DAD" w:rsidRDefault="007E4B76" w:rsidP="001E218B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he 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fl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ying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activities 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on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the </w:t>
            </w:r>
            <w:r w:rsidR="00B165D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terrain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will be performed at </w:t>
            </w:r>
            <w:r w:rsidR="001E218B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>the terrain user's</w:t>
            </w:r>
            <w:r w:rsidR="00F6292A" w:rsidRPr="00EE3DAD">
              <w:rPr>
                <w:rFonts w:ascii="Arial" w:eastAsia="Calibri" w:hAnsi="Arial" w:cs="Arial"/>
                <w:i/>
                <w:noProof/>
                <w:sz w:val="20"/>
                <w:szCs w:val="20"/>
                <w:lang w:val="sr-Latn-BA"/>
              </w:rPr>
              <w:t xml:space="preserve"> own risk.</w:t>
            </w:r>
          </w:p>
          <w:p w:rsidR="00F6292A" w:rsidRPr="00EE3DAD" w:rsidRDefault="00F6292A" w:rsidP="00F6292A">
            <w:pPr>
              <w:spacing w:before="60" w:after="60"/>
              <w:ind w:left="720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</w:pPr>
          </w:p>
          <w:p w:rsidR="00FB2C6B" w:rsidRPr="00EE3DAD" w:rsidRDefault="00F6292A" w:rsidP="00F6292A">
            <w:pPr>
              <w:spacing w:before="60" w:after="6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Korisnik terena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potvrđuje da su informacije iznesene u ovoj izjavi </w:t>
            </w:r>
            <w:r w:rsidR="00FB2C6B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tačne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 pod punom </w:t>
            </w:r>
            <w:r w:rsidR="007E4B76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kaznenom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 </w:t>
            </w:r>
            <w:r w:rsidR="009B7C41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>matrijalnom odgovornošću</w:t>
            </w:r>
            <w:r w:rsidR="00C311A8" w:rsidRPr="00EE3DAD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  <w:t xml:space="preserve"> </w:t>
            </w:r>
            <w:r w:rsidR="00C311A8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d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a su svi navedeni </w:t>
            </w:r>
            <w:r w:rsidR="00A00774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>uvjeti</w:t>
            </w:r>
            <w:r w:rsidR="009B7C41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 iz Izjave ispunjeni</w:t>
            </w:r>
            <w:r w:rsidR="00FB2C6B" w:rsidRPr="00EE3DAD">
              <w:rPr>
                <w:rFonts w:ascii="Arial" w:eastAsia="Calibri" w:hAnsi="Arial" w:cs="Arial"/>
                <w:noProof/>
                <w:sz w:val="20"/>
                <w:szCs w:val="20"/>
                <w:lang w:val="sr-Latn-BA"/>
              </w:rPr>
              <w:t xml:space="preserve">. / </w:t>
            </w:r>
          </w:p>
          <w:p w:rsidR="00572D52" w:rsidRPr="00EE3DAD" w:rsidRDefault="00572D52" w:rsidP="00572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The user of the </w:t>
            </w:r>
            <w:r w:rsidR="00B165D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terrain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confirms</w:t>
            </w:r>
            <w:r w:rsidR="001E218B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</w:t>
            </w:r>
            <w:r w:rsidR="001E218B" w:rsidRPr="008240D3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  <w:lang w:val="sr-Latn-BA"/>
              </w:rPr>
              <w:t>under full criminal and substantive liability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that the information presented in this </w:t>
            </w:r>
            <w:r w:rsidR="001E218B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declaration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is </w:t>
            </w:r>
            <w:r w:rsidRPr="008240D3">
              <w:rPr>
                <w:rFonts w:ascii="Arial" w:eastAsia="Times New Roman" w:hAnsi="Arial" w:cs="Arial"/>
                <w:b/>
                <w:i/>
                <w:noProof/>
                <w:sz w:val="18"/>
                <w:szCs w:val="18"/>
                <w:lang w:val="sr-Latn-BA"/>
              </w:rPr>
              <w:t>correct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and that all the conditions</w:t>
            </w:r>
            <w:r w:rsidR="0082711A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stated in the declaration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 xml:space="preserve"> are </w:t>
            </w:r>
            <w:r w:rsidR="0082711A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met</w:t>
            </w:r>
            <w:r w:rsidRPr="00EE3DAD">
              <w:rPr>
                <w:rFonts w:ascii="Arial" w:eastAsia="Times New Roman" w:hAnsi="Arial" w:cs="Arial"/>
                <w:i/>
                <w:noProof/>
                <w:sz w:val="18"/>
                <w:szCs w:val="18"/>
                <w:lang w:val="sr-Latn-BA"/>
              </w:rPr>
              <w:t>.</w:t>
            </w:r>
            <w:r w:rsidRPr="00EE3DAD">
              <w:rPr>
                <w:rFonts w:ascii="Courier New" w:eastAsia="Times New Roman" w:hAnsi="Courier New" w:cs="Courier New"/>
                <w:noProof/>
                <w:sz w:val="20"/>
                <w:szCs w:val="20"/>
                <w:lang w:val="sr-Latn-BA"/>
              </w:rPr>
              <w:t xml:space="preserve"> </w:t>
            </w:r>
          </w:p>
          <w:p w:rsidR="00FB2C6B" w:rsidRPr="00EE3DAD" w:rsidRDefault="00FB2C6B" w:rsidP="005E74BD">
            <w:pPr>
              <w:spacing w:before="60" w:after="60"/>
              <w:jc w:val="both"/>
              <w:rPr>
                <w:rFonts w:ascii="Arial" w:eastAsia="Calibri" w:hAnsi="Arial" w:cs="Arial"/>
                <w:i/>
                <w:noProof/>
                <w:sz w:val="18"/>
                <w:szCs w:val="18"/>
                <w:lang w:val="sr-Latn-BA"/>
              </w:rPr>
            </w:pPr>
          </w:p>
        </w:tc>
      </w:tr>
      <w:tr w:rsidR="00FB2C6B" w:rsidRPr="00EE3DAD" w:rsidTr="005A423A">
        <w:trPr>
          <w:trHeight w:val="263"/>
          <w:jc w:val="center"/>
        </w:trPr>
        <w:tc>
          <w:tcPr>
            <w:tcW w:w="5305" w:type="dxa"/>
          </w:tcPr>
          <w:p w:rsidR="00FB2C6B" w:rsidRPr="00EE3DAD" w:rsidRDefault="00FB2C6B" w:rsidP="00FB2C6B">
            <w:pPr>
              <w:tabs>
                <w:tab w:val="left" w:pos="499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sr-Latn-BA"/>
              </w:rPr>
            </w:pPr>
            <w:r w:rsidRPr="00EE3DAD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lastRenderedPageBreak/>
              <w:t>Datum i potpis</w:t>
            </w:r>
            <w:r w:rsidR="00D24933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:</w:t>
            </w:r>
            <w:r w:rsidRPr="00EE3DAD">
              <w:rPr>
                <w:rFonts w:ascii="Arial" w:hAnsi="Arial" w:cs="Arial"/>
                <w:noProof/>
                <w:sz w:val="20"/>
                <w:szCs w:val="20"/>
                <w:lang w:val="sr-Latn-BA"/>
              </w:rPr>
              <w:t xml:space="preserve"> / </w:t>
            </w:r>
          </w:p>
          <w:p w:rsidR="00FB2C6B" w:rsidRPr="00EE3DAD" w:rsidRDefault="00FB2C6B" w:rsidP="00FB2C6B">
            <w:pPr>
              <w:tabs>
                <w:tab w:val="left" w:pos="4990"/>
              </w:tabs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BA"/>
              </w:rPr>
            </w:pPr>
            <w:r w:rsidRPr="00EE3DAD">
              <w:rPr>
                <w:rFonts w:ascii="Arial" w:hAnsi="Arial" w:cs="Arial"/>
                <w:i/>
                <w:noProof/>
                <w:sz w:val="18"/>
                <w:szCs w:val="18"/>
                <w:lang w:val="sr-Latn-BA"/>
              </w:rPr>
              <w:t>Date and signature:</w:t>
            </w:r>
          </w:p>
        </w:tc>
        <w:tc>
          <w:tcPr>
            <w:tcW w:w="5305" w:type="dxa"/>
          </w:tcPr>
          <w:p w:rsidR="00FB2C6B" w:rsidRPr="00EE3DAD" w:rsidRDefault="00FB2C6B" w:rsidP="00FB2C6B">
            <w:pPr>
              <w:spacing w:before="60" w:after="120"/>
              <w:jc w:val="both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BA"/>
              </w:rPr>
            </w:pPr>
          </w:p>
        </w:tc>
      </w:tr>
    </w:tbl>
    <w:tbl>
      <w:tblPr>
        <w:tblW w:w="10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05"/>
        <w:gridCol w:w="7371"/>
      </w:tblGrid>
      <w:tr w:rsidR="0078486F" w:rsidRPr="00EE3DAD" w:rsidTr="0078486F">
        <w:trPr>
          <w:trHeight w:val="397"/>
          <w:jc w:val="center"/>
        </w:trPr>
        <w:tc>
          <w:tcPr>
            <w:tcW w:w="10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Latn-BA" w:eastAsia="en-GB"/>
              </w:rPr>
            </w:pPr>
            <w:r w:rsidRPr="00EE3DAD">
              <w:rPr>
                <w:rFonts w:ascii="Arial" w:eastAsia="Times New Roman" w:hAnsi="Arial" w:cs="Arial"/>
                <w:b/>
                <w:noProof/>
                <w:lang w:val="sr-Latn-BA" w:eastAsia="en-GB"/>
              </w:rPr>
              <w:t xml:space="preserve">Uplata administrativnih taksi </w:t>
            </w:r>
          </w:p>
        </w:tc>
      </w:tr>
      <w:tr w:rsidR="0078486F" w:rsidRPr="00EE3DAD" w:rsidTr="0078486F">
        <w:trPr>
          <w:trHeight w:val="851"/>
          <w:jc w:val="center"/>
        </w:trPr>
        <w:tc>
          <w:tcPr>
            <w:tcW w:w="106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Latn-BA" w:eastAsia="en-GB"/>
              </w:rPr>
            </w:pPr>
            <w:r w:rsidRPr="00EE3DAD">
              <w:rPr>
                <w:rFonts w:ascii="Arial" w:eastAsia="Times New Roman" w:hAnsi="Arial" w:cs="Arial"/>
                <w:noProof/>
                <w:lang w:val="sr-Latn-BA" w:eastAsia="en-GB"/>
              </w:rPr>
              <w:t>Na osnovu Zakona o administrativnim taksama, Tarifa administrativnih taksi i Naredbe o uplatnim računima za administrativne takse, naplaćuje se administrativna taksa na sve spise i radnje u upravnim stvarima iz nadležnosti BHDCA.</w:t>
            </w:r>
          </w:p>
        </w:tc>
      </w:tr>
      <w:tr w:rsidR="0078486F" w:rsidRPr="00EE3DAD" w:rsidTr="0078486F">
        <w:trPr>
          <w:trHeight w:val="397"/>
          <w:jc w:val="center"/>
        </w:trPr>
        <w:tc>
          <w:tcPr>
            <w:tcW w:w="3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  <w:r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Dokaz o uplati administrativnih taksi</w:t>
            </w:r>
          </w:p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  <w:r w:rsidRPr="00EE3DAD"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  <w:t>(5,00 KM)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8486F" w:rsidRPr="00EE3DAD" w:rsidRDefault="0078486F" w:rsidP="00784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sr-Latn-BA" w:eastAsia="en-GB"/>
              </w:rPr>
            </w:pPr>
          </w:p>
        </w:tc>
      </w:tr>
    </w:tbl>
    <w:p w:rsidR="00A00774" w:rsidRDefault="00A00774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</w:pPr>
    </w:p>
    <w:p w:rsidR="0078486F" w:rsidRPr="00EE3DAD" w:rsidRDefault="0078486F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</w:pPr>
      <w:r w:rsidRPr="00EE3DAD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Napomena br. 1</w:t>
      </w:r>
      <w:r w:rsidR="0082711A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 xml:space="preserve"> i 3</w:t>
      </w:r>
      <w:r w:rsidRPr="00EE3DAD">
        <w:rPr>
          <w:rFonts w:ascii="Arial" w:eastAsia="Calibri" w:hAnsi="Arial" w:cs="Arial"/>
          <w:b/>
          <w:bCs/>
          <w:i/>
          <w:noProof/>
          <w:color w:val="000000"/>
          <w:sz w:val="20"/>
          <w:szCs w:val="20"/>
          <w:u w:val="single"/>
          <w:lang w:val="sr-Latn-BA"/>
        </w:rPr>
        <w:t>:</w:t>
      </w:r>
    </w:p>
    <w:p w:rsidR="0000452D" w:rsidRPr="00EE3DAD" w:rsidRDefault="0000452D" w:rsidP="007848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noProof/>
          <w:color w:val="000000"/>
          <w:sz w:val="20"/>
          <w:szCs w:val="20"/>
          <w:u w:val="single"/>
          <w:lang w:val="sr-Latn-BA"/>
        </w:rPr>
      </w:pPr>
    </w:p>
    <w:p w:rsidR="0038109B" w:rsidRPr="00EE3DAD" w:rsidRDefault="0078486F" w:rsidP="0082711A">
      <w:pPr>
        <w:jc w:val="both"/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Korisnik terena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da b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>i ispunio zahtjeve iz tačke 1. o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ve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i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zjave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mora fizički izvršiti pregled </w:t>
      </w:r>
      <w:r w:rsidR="00BC7B3A" w:rsidRPr="00EE3DAD">
        <w:rPr>
          <w:rFonts w:ascii="Arial" w:hAnsi="Arial" w:cs="Arial"/>
          <w:i/>
          <w:noProof/>
          <w:sz w:val="18"/>
          <w:szCs w:val="18"/>
          <w:lang w:val="sr-Latn-BA"/>
        </w:rPr>
        <w:t>terena (</w:t>
      </w:r>
      <w:r w:rsidR="007D0F0D">
        <w:rPr>
          <w:rFonts w:ascii="Arial" w:hAnsi="Arial" w:cs="Arial"/>
          <w:i/>
          <w:noProof/>
          <w:sz w:val="18"/>
          <w:szCs w:val="18"/>
          <w:lang w:val="sr-Latn-BA"/>
        </w:rPr>
        <w:t>poletišta i sletišta)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pregledati ravnost površina, ukloniti FOD sa površina poletišta i sletišta, ukloniti prepreke koje mogu uticati na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sigurnost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letenja, obratiti pažnju 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tokom letenja 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na postojanje električnih dalekovoda i ostalih 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>prirodnih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>, umjetnih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prepreka u zoni letenja</w:t>
      </w:r>
      <w:r w:rsidR="00D35375" w:rsidRPr="00EE3DAD">
        <w:rPr>
          <w:rFonts w:ascii="Arial" w:hAnsi="Arial" w:cs="Arial"/>
          <w:i/>
          <w:noProof/>
          <w:sz w:val="18"/>
          <w:szCs w:val="18"/>
          <w:lang w:val="sr-Latn-BA"/>
        </w:rPr>
        <w:t>, izvršiti pregled meteo podataka i iste pratiti tokom letenja.</w:t>
      </w:r>
      <w:r w:rsidR="00E35A14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</w:p>
    <w:p w:rsidR="00E35A14" w:rsidRPr="00EE3DAD" w:rsidRDefault="00E35A14" w:rsidP="0082711A">
      <w:pPr>
        <w:jc w:val="both"/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Korisnik terena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>da bi ispunio zahtjeve iz tačke 3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obavezan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je 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da sklopi ugovor/sporazum sa vlasnikom zem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ljišta na kojem se nalazi teren i isti dostavi u prilogu ove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i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>zjave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, ukoliko je korisnik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i 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vlasnik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zemljišta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 xml:space="preserve">- 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>dostaviti ovjerenu Izjavu da je vlasnik pomenutog zeml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>jišta ili neki drugi dokument (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izvod iz katastra,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r</w:t>
      </w:r>
      <w:r w:rsidR="0000452D" w:rsidRPr="00EE3DAD">
        <w:rPr>
          <w:rFonts w:ascii="Arial" w:hAnsi="Arial" w:cs="Arial"/>
          <w:i/>
          <w:noProof/>
          <w:sz w:val="18"/>
          <w:szCs w:val="18"/>
          <w:lang w:val="sr-Latn-BA"/>
        </w:rPr>
        <w:t>ješenje iz opštine) kojim dokazuje da je vlasnik.</w:t>
      </w:r>
    </w:p>
    <w:p w:rsidR="0078486F" w:rsidRPr="00EE3DAD" w:rsidRDefault="0078486F" w:rsidP="0082711A">
      <w:pPr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</w:pPr>
      <w:r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 xml:space="preserve">Napomena </w:t>
      </w:r>
      <w:r w:rsidR="00F13B72"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>br. 4</w:t>
      </w:r>
      <w:r w:rsidRPr="00EE3DAD">
        <w:rPr>
          <w:rFonts w:ascii="Arial" w:hAnsi="Arial" w:cs="Arial"/>
          <w:b/>
          <w:i/>
          <w:noProof/>
          <w:sz w:val="20"/>
          <w:szCs w:val="20"/>
          <w:u w:val="single"/>
          <w:lang w:val="sr-Latn-BA"/>
        </w:rPr>
        <w:t xml:space="preserve">: </w:t>
      </w:r>
    </w:p>
    <w:p w:rsidR="0026511F" w:rsidRPr="00EE3DAD" w:rsidRDefault="0026511F" w:rsidP="0082711A">
      <w:pPr>
        <w:rPr>
          <w:rFonts w:ascii="Arial" w:hAnsi="Arial" w:cs="Arial"/>
          <w:b/>
          <w:i/>
          <w:noProof/>
          <w:sz w:val="20"/>
          <w:szCs w:val="20"/>
          <w:highlight w:val="yellow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Korisnik terena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da bi ispunio zahtjeve iz tačke 4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,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treba dokazati da ima: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D24933">
        <w:rPr>
          <w:rFonts w:ascii="Arial" w:hAnsi="Arial" w:cs="Arial"/>
          <w:i/>
          <w:noProof/>
          <w:sz w:val="18"/>
          <w:szCs w:val="18"/>
          <w:lang w:val="sr-Latn-BA"/>
        </w:rPr>
        <w:t>-</w:t>
      </w:r>
      <w:r w:rsidRPr="00EE3DAD">
        <w:rPr>
          <w:rFonts w:ascii="Arial" w:hAnsi="Arial" w:cs="Arial"/>
          <w:b/>
          <w:i/>
          <w:noProof/>
          <w:sz w:val="18"/>
          <w:szCs w:val="18"/>
          <w:lang w:val="sr-Latn-BA"/>
        </w:rPr>
        <w:t xml:space="preserve"> 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stalnu zonu letenja odobrenu od BHDCA,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ili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- privremenu (ad-ho</w:t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>c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) strukturu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zračnog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prostora odobrenu od AMC*.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*) AMC – Airspace Management Cell – Jedinica za upravljanje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zračnim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 prostorom</w:t>
      </w:r>
    </w:p>
    <w:p w:rsidR="0026511F" w:rsidRPr="00EE3DAD" w:rsidRDefault="0026511F" w:rsidP="0082711A">
      <w:pPr>
        <w:rPr>
          <w:rFonts w:ascii="Arial" w:hAnsi="Arial" w:cs="Arial"/>
          <w:i/>
          <w:noProof/>
          <w:sz w:val="18"/>
          <w:szCs w:val="18"/>
          <w:lang w:val="sr-Latn-BA"/>
        </w:rPr>
      </w:pP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Sve potrebne informacije </w:t>
      </w:r>
      <w:r w:rsidR="00A00774">
        <w:rPr>
          <w:rFonts w:ascii="Arial" w:hAnsi="Arial" w:cs="Arial"/>
          <w:i/>
          <w:noProof/>
          <w:sz w:val="18"/>
          <w:szCs w:val="18"/>
          <w:lang w:val="sr-Latn-BA"/>
        </w:rPr>
        <w:t>u vezi sa</w:t>
      </w:r>
      <w:r w:rsidR="0082711A">
        <w:rPr>
          <w:rFonts w:ascii="Arial" w:hAnsi="Arial" w:cs="Arial"/>
          <w:i/>
          <w:noProof/>
          <w:sz w:val="18"/>
          <w:szCs w:val="18"/>
          <w:lang w:val="sr-Latn-BA"/>
        </w:rPr>
        <w:t xml:space="preserve"> AMC možete naći na sl</w:t>
      </w:r>
      <w:r w:rsidRPr="00EE3DAD">
        <w:rPr>
          <w:rFonts w:ascii="Arial" w:hAnsi="Arial" w:cs="Arial"/>
          <w:i/>
          <w:noProof/>
          <w:sz w:val="18"/>
          <w:szCs w:val="18"/>
          <w:lang w:val="sr-Latn-BA"/>
        </w:rPr>
        <w:t>jedećim internet adresama:</w:t>
      </w:r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hrvatski jezik </w:t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9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https://www.bhansa.gov.ba/hr/amc</w:t>
        </w:r>
      </w:hyperlink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srpski jezik </w:t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0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https://www.bhansa.gov.ba/sr/amc</w:t>
        </w:r>
      </w:hyperlink>
    </w:p>
    <w:p w:rsidR="00A00774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bosanski jezik </w:t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1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https://www.bhansa.gov.ba/bs/amc</w:t>
        </w:r>
      </w:hyperlink>
    </w:p>
    <w:p w:rsidR="0026511F" w:rsidRPr="00EE3DAD" w:rsidRDefault="00A00774" w:rsidP="00A00774">
      <w:pPr>
        <w:tabs>
          <w:tab w:val="left" w:pos="993"/>
        </w:tabs>
        <w:rPr>
          <w:rFonts w:ascii="Arial" w:hAnsi="Arial" w:cs="Arial"/>
          <w:i/>
          <w:noProof/>
          <w:sz w:val="18"/>
          <w:szCs w:val="18"/>
          <w:lang w:val="sr-Latn-BA"/>
        </w:rPr>
      </w:pPr>
      <w:r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r w:rsidR="0026511F" w:rsidRPr="00EE3DAD">
        <w:rPr>
          <w:rFonts w:ascii="Arial" w:hAnsi="Arial" w:cs="Arial"/>
          <w:i/>
          <w:noProof/>
          <w:sz w:val="18"/>
          <w:szCs w:val="18"/>
          <w:lang w:val="sr-Latn-BA"/>
        </w:rPr>
        <w:t xml:space="preserve">- engleski jezik </w:t>
      </w:r>
      <w:r w:rsidR="007E4B76">
        <w:rPr>
          <w:rFonts w:ascii="Arial" w:hAnsi="Arial" w:cs="Arial"/>
          <w:i/>
          <w:noProof/>
          <w:sz w:val="18"/>
          <w:szCs w:val="18"/>
          <w:lang w:val="sr-Latn-BA"/>
        </w:rPr>
        <w:tab/>
      </w:r>
      <w:hyperlink r:id="rId12" w:history="1">
        <w:r w:rsidR="0026511F" w:rsidRPr="00EE3DAD">
          <w:rPr>
            <w:rStyle w:val="Hyperlink"/>
            <w:rFonts w:ascii="Arial" w:hAnsi="Arial" w:cs="Arial"/>
            <w:i/>
            <w:noProof/>
            <w:color w:val="auto"/>
            <w:sz w:val="18"/>
            <w:szCs w:val="18"/>
            <w:lang w:val="sr-Latn-BA"/>
          </w:rPr>
          <w:t>https://www.bhansa.gov.ba/en/amc</w:t>
        </w:r>
      </w:hyperlink>
    </w:p>
    <w:p w:rsidR="0078486F" w:rsidRPr="00EE3DAD" w:rsidRDefault="0078486F" w:rsidP="00246354">
      <w:pPr>
        <w:ind w:left="-144"/>
        <w:rPr>
          <w:rFonts w:ascii="Arial" w:hAnsi="Arial" w:cs="Arial"/>
          <w:i/>
          <w:noProof/>
          <w:sz w:val="18"/>
          <w:szCs w:val="18"/>
          <w:lang w:val="sr-Latn-BA"/>
        </w:rPr>
      </w:pPr>
    </w:p>
    <w:sectPr w:rsidR="0078486F" w:rsidRPr="00EE3DAD" w:rsidSect="0088539F">
      <w:headerReference w:type="default" r:id="rId13"/>
      <w:footerReference w:type="default" r:id="rId14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AE" w:rsidRDefault="008314AE" w:rsidP="00787688">
      <w:pPr>
        <w:spacing w:after="0" w:line="240" w:lineRule="auto"/>
      </w:pPr>
      <w:r>
        <w:separator/>
      </w:r>
    </w:p>
  </w:endnote>
  <w:endnote w:type="continuationSeparator" w:id="0">
    <w:p w:rsidR="008314AE" w:rsidRDefault="008314AE" w:rsidP="0078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47 LtCn">
    <w:altName w:val="Arial"/>
    <w:charset w:val="00"/>
    <w:family w:val="swiss"/>
    <w:pitch w:val="variable"/>
    <w:sig w:usb0="00000001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5533"/>
      <w:gridCol w:w="5442"/>
    </w:tblGrid>
    <w:tr w:rsidR="0088539F" w:rsidTr="00A0559B">
      <w:tc>
        <w:tcPr>
          <w:tcW w:w="5533" w:type="dxa"/>
          <w:shd w:val="clear" w:color="auto" w:fill="D9D9D9" w:themeFill="background1" w:themeFillShade="D9"/>
        </w:tcPr>
        <w:p w:rsidR="0088539F" w:rsidRPr="0038109B" w:rsidRDefault="0038109B" w:rsidP="00914C1B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Datum </w:t>
          </w:r>
          <w:r w:rsidRPr="00B165DD">
            <w:rPr>
              <w:rFonts w:ascii="Arial" w:hAnsi="Arial" w:cs="Arial"/>
              <w:i/>
              <w:noProof/>
              <w:color w:val="808080" w:themeColor="background1" w:themeShade="80"/>
              <w:sz w:val="16"/>
              <w:szCs w:val="16"/>
              <w:lang w:val="sr-Latn-BA"/>
            </w:rPr>
            <w:t>obrasca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: </w:t>
          </w:r>
          <w:r w:rsidR="00914C1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3</w:t>
          </w:r>
          <w:r w:rsidR="00374471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</w:t>
          </w:r>
          <w:r w:rsidR="00914C1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</w:t>
          </w: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.2</w:t>
          </w:r>
          <w:r w:rsidR="00914C1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2</w:t>
          </w:r>
        </w:p>
      </w:tc>
      <w:tc>
        <w:tcPr>
          <w:tcW w:w="5442" w:type="dxa"/>
          <w:shd w:val="clear" w:color="auto" w:fill="D9D9D9" w:themeFill="background1" w:themeFillShade="D9"/>
        </w:tcPr>
        <w:p w:rsidR="0088539F" w:rsidRPr="0038109B" w:rsidRDefault="0088539F" w:rsidP="0088539F">
          <w:pPr>
            <w:pStyle w:val="Footer"/>
            <w:jc w:val="right"/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</w:pPr>
          <w:r w:rsidRPr="0038109B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 / 1</w:t>
          </w:r>
        </w:p>
      </w:tc>
    </w:tr>
  </w:tbl>
  <w:p w:rsidR="0088539F" w:rsidRPr="009D65A3" w:rsidRDefault="0088539F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AE" w:rsidRDefault="008314AE" w:rsidP="00787688">
      <w:pPr>
        <w:spacing w:after="0" w:line="240" w:lineRule="auto"/>
      </w:pPr>
      <w:r>
        <w:separator/>
      </w:r>
    </w:p>
  </w:footnote>
  <w:footnote w:type="continuationSeparator" w:id="0">
    <w:p w:rsidR="008314AE" w:rsidRDefault="008314AE" w:rsidP="0078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8" w:tblpY="403"/>
      <w:tblOverlap w:val="never"/>
      <w:tblW w:w="10774" w:type="dxa"/>
      <w:tblInd w:w="0" w:type="dxa"/>
      <w:tblCellMar>
        <w:top w:w="40" w:type="dxa"/>
        <w:left w:w="115" w:type="dxa"/>
        <w:right w:w="66" w:type="dxa"/>
      </w:tblCellMar>
      <w:tblLook w:val="04A0" w:firstRow="1" w:lastRow="0" w:firstColumn="1" w:lastColumn="0" w:noHBand="0" w:noVBand="1"/>
    </w:tblPr>
    <w:tblGrid>
      <w:gridCol w:w="10774"/>
    </w:tblGrid>
    <w:tr w:rsidR="00787688" w:rsidTr="0038109B">
      <w:trPr>
        <w:trHeight w:val="227"/>
      </w:trPr>
      <w:tc>
        <w:tcPr>
          <w:tcW w:w="1077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D9D9D9" w:themeFill="background1" w:themeFillShade="D9"/>
        </w:tcPr>
        <w:p w:rsidR="00787688" w:rsidRPr="00B165DD" w:rsidRDefault="003743E3" w:rsidP="00374471">
          <w:pPr>
            <w:rPr>
              <w:rFonts w:ascii="Arial" w:hAnsi="Arial" w:cs="Arial"/>
              <w:i/>
              <w:sz w:val="16"/>
              <w:szCs w:val="16"/>
              <w:lang w:val="sr-Latn-BA"/>
            </w:rPr>
          </w:pPr>
          <w:r w:rsidRPr="00B165D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AGA.F</w:t>
          </w:r>
          <w:r w:rsidR="00374471" w:rsidRPr="00B165D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.21 </w:t>
          </w:r>
          <w:r w:rsidR="0038109B" w:rsidRPr="00B165D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 xml:space="preserve"> </w:t>
          </w:r>
          <w:r w:rsidRPr="00B165DD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lang w:val="sr-Latn-BA"/>
            </w:rPr>
            <w:t>Izjava o usklađenosti korisnika terena</w:t>
          </w:r>
        </w:p>
      </w:tc>
    </w:tr>
  </w:tbl>
  <w:p w:rsidR="00787688" w:rsidRDefault="00787688" w:rsidP="0078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7CD"/>
    <w:multiLevelType w:val="hybridMultilevel"/>
    <w:tmpl w:val="9FCE3488"/>
    <w:lvl w:ilvl="0" w:tplc="4FDC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0DA3"/>
    <w:multiLevelType w:val="hybridMultilevel"/>
    <w:tmpl w:val="6E2C29C8"/>
    <w:lvl w:ilvl="0" w:tplc="201C2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88"/>
    <w:rsid w:val="0000452D"/>
    <w:rsid w:val="000139E3"/>
    <w:rsid w:val="0001567F"/>
    <w:rsid w:val="000225FE"/>
    <w:rsid w:val="00024BBB"/>
    <w:rsid w:val="000312F9"/>
    <w:rsid w:val="00104D7B"/>
    <w:rsid w:val="001508EF"/>
    <w:rsid w:val="00162B06"/>
    <w:rsid w:val="00171490"/>
    <w:rsid w:val="0019196F"/>
    <w:rsid w:val="001E218B"/>
    <w:rsid w:val="001E2B8B"/>
    <w:rsid w:val="00222FEE"/>
    <w:rsid w:val="00231735"/>
    <w:rsid w:val="00246354"/>
    <w:rsid w:val="0026511F"/>
    <w:rsid w:val="002C6D4F"/>
    <w:rsid w:val="002F7475"/>
    <w:rsid w:val="003743E3"/>
    <w:rsid w:val="00374471"/>
    <w:rsid w:val="0038109B"/>
    <w:rsid w:val="003A218D"/>
    <w:rsid w:val="003D4ACD"/>
    <w:rsid w:val="003F34EE"/>
    <w:rsid w:val="00414513"/>
    <w:rsid w:val="00440583"/>
    <w:rsid w:val="004E5A3A"/>
    <w:rsid w:val="004F4E75"/>
    <w:rsid w:val="0050495F"/>
    <w:rsid w:val="00521008"/>
    <w:rsid w:val="0053103E"/>
    <w:rsid w:val="00541C4B"/>
    <w:rsid w:val="00572D52"/>
    <w:rsid w:val="005A1F82"/>
    <w:rsid w:val="005B11E6"/>
    <w:rsid w:val="005E74BD"/>
    <w:rsid w:val="006413D6"/>
    <w:rsid w:val="00641B20"/>
    <w:rsid w:val="00655E99"/>
    <w:rsid w:val="006E53DA"/>
    <w:rsid w:val="00746B43"/>
    <w:rsid w:val="00774F74"/>
    <w:rsid w:val="0078486F"/>
    <w:rsid w:val="00784FC3"/>
    <w:rsid w:val="00787688"/>
    <w:rsid w:val="007B5588"/>
    <w:rsid w:val="007D0F0D"/>
    <w:rsid w:val="007E4B76"/>
    <w:rsid w:val="00816CCD"/>
    <w:rsid w:val="008240D3"/>
    <w:rsid w:val="008248F9"/>
    <w:rsid w:val="00824A29"/>
    <w:rsid w:val="0082711A"/>
    <w:rsid w:val="008314AE"/>
    <w:rsid w:val="0088539F"/>
    <w:rsid w:val="008B4BD9"/>
    <w:rsid w:val="008D16EA"/>
    <w:rsid w:val="008D1D73"/>
    <w:rsid w:val="00914C1B"/>
    <w:rsid w:val="00953265"/>
    <w:rsid w:val="00953A40"/>
    <w:rsid w:val="009B7C41"/>
    <w:rsid w:val="009D45E2"/>
    <w:rsid w:val="009D65A3"/>
    <w:rsid w:val="009F09B2"/>
    <w:rsid w:val="00A00774"/>
    <w:rsid w:val="00A0559B"/>
    <w:rsid w:val="00A17B8D"/>
    <w:rsid w:val="00A40649"/>
    <w:rsid w:val="00A52164"/>
    <w:rsid w:val="00A679CE"/>
    <w:rsid w:val="00A807AB"/>
    <w:rsid w:val="00A96EE2"/>
    <w:rsid w:val="00AC73B5"/>
    <w:rsid w:val="00AE715B"/>
    <w:rsid w:val="00B04F42"/>
    <w:rsid w:val="00B11116"/>
    <w:rsid w:val="00B165DD"/>
    <w:rsid w:val="00B81D97"/>
    <w:rsid w:val="00BA7EA6"/>
    <w:rsid w:val="00BC7B3A"/>
    <w:rsid w:val="00BD03B9"/>
    <w:rsid w:val="00BF4964"/>
    <w:rsid w:val="00C311A8"/>
    <w:rsid w:val="00CC73D8"/>
    <w:rsid w:val="00D129B1"/>
    <w:rsid w:val="00D24933"/>
    <w:rsid w:val="00D35375"/>
    <w:rsid w:val="00D678C5"/>
    <w:rsid w:val="00D94D90"/>
    <w:rsid w:val="00DE503C"/>
    <w:rsid w:val="00DE54A7"/>
    <w:rsid w:val="00DF08B6"/>
    <w:rsid w:val="00E35A14"/>
    <w:rsid w:val="00E512DA"/>
    <w:rsid w:val="00E65724"/>
    <w:rsid w:val="00EE3DAD"/>
    <w:rsid w:val="00EF7DB0"/>
    <w:rsid w:val="00F13B72"/>
    <w:rsid w:val="00F6292A"/>
    <w:rsid w:val="00FB2C6B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0517D"/>
  <w15:chartTrackingRefBased/>
  <w15:docId w15:val="{E1023A0C-BFDC-48CB-99B1-14B0F04D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1F"/>
  </w:style>
  <w:style w:type="paragraph" w:styleId="Heading1">
    <w:name w:val="heading 1"/>
    <w:next w:val="Normal"/>
    <w:link w:val="Heading1Char"/>
    <w:uiPriority w:val="9"/>
    <w:unhideWhenUsed/>
    <w:qFormat/>
    <w:rsid w:val="00787688"/>
    <w:pPr>
      <w:keepNext/>
      <w:keepLines/>
      <w:spacing w:after="2" w:line="267" w:lineRule="auto"/>
      <w:ind w:left="524" w:hanging="10"/>
      <w:jc w:val="both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688"/>
  </w:style>
  <w:style w:type="paragraph" w:styleId="Footer">
    <w:name w:val="footer"/>
    <w:basedOn w:val="Normal"/>
    <w:link w:val="FooterChar"/>
    <w:uiPriority w:val="99"/>
    <w:unhideWhenUsed/>
    <w:rsid w:val="0078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688"/>
  </w:style>
  <w:style w:type="character" w:customStyle="1" w:styleId="Heading1Char">
    <w:name w:val="Heading 1 Char"/>
    <w:basedOn w:val="DefaultParagraphFont"/>
    <w:link w:val="Heading1"/>
    <w:uiPriority w:val="9"/>
    <w:rsid w:val="00787688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sid w:val="007876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8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9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73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73B5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hansa.gov.ba/en/am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hansa.gov.ba/bs/a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hansa.gov.ba/sr/am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hansa.gov.ba/hr/a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5844-C12D-4071-9A67-10018390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Davidovic</dc:creator>
  <cp:keywords/>
  <dc:description/>
  <cp:lastModifiedBy>Aleksandar Lalovic</cp:lastModifiedBy>
  <cp:revision>8</cp:revision>
  <cp:lastPrinted>2021-07-13T07:47:00Z</cp:lastPrinted>
  <dcterms:created xsi:type="dcterms:W3CDTF">2022-02-02T15:00:00Z</dcterms:created>
  <dcterms:modified xsi:type="dcterms:W3CDTF">2022-02-03T09:39:00Z</dcterms:modified>
</cp:coreProperties>
</file>