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06" w:rsidRPr="00C37543" w:rsidRDefault="00473006" w:rsidP="00473006">
      <w:pPr>
        <w:spacing w:after="0"/>
        <w:jc w:val="center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ПРИЛОГ 6-</w:t>
      </w:r>
      <w:r>
        <w:rPr>
          <w:rFonts w:ascii="Arial" w:hAnsi="Arial" w:cs="Arial"/>
          <w:b/>
        </w:rPr>
        <w:t>B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Pr="00DA7196" w:rsidRDefault="00473006" w:rsidP="0047300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lang w:val="bs-Latn-BA"/>
        </w:rPr>
        <w:t>ИНСТРУK</w:t>
      </w:r>
      <w:r>
        <w:rPr>
          <w:rFonts w:ascii="Arial" w:hAnsi="Arial" w:cs="Arial"/>
          <w:lang w:val="sr-Cyrl-BA"/>
        </w:rPr>
        <w:t>Ц</w:t>
      </w:r>
      <w:r>
        <w:rPr>
          <w:rFonts w:ascii="Arial" w:hAnsi="Arial" w:cs="Arial"/>
          <w:lang w:val="bs-Latn-BA"/>
        </w:rPr>
        <w:t>ИЈЕ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ПОЗНАТЕ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ПОШИЉ</w:t>
      </w:r>
      <w:r>
        <w:rPr>
          <w:rFonts w:ascii="Arial" w:hAnsi="Arial" w:cs="Arial"/>
        </w:rPr>
        <w:t>А</w:t>
      </w:r>
      <w:r>
        <w:rPr>
          <w:rFonts w:ascii="Arial" w:hAnsi="Arial" w:cs="Arial"/>
          <w:lang w:val="sr-Cyrl-BA"/>
        </w:rPr>
        <w:t>ОЦ</w:t>
      </w:r>
      <w:r>
        <w:rPr>
          <w:rFonts w:ascii="Arial" w:hAnsi="Arial" w:cs="Arial"/>
        </w:rPr>
        <w:t>Е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Ове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bs-Latn-BA"/>
        </w:rPr>
        <w:t>инстру</w:t>
      </w:r>
      <w:r>
        <w:rPr>
          <w:rFonts w:ascii="Arial" w:hAnsi="Arial" w:cs="Arial"/>
          <w:lang w:val="sr-Cyrl-BA"/>
        </w:rPr>
        <w:t>кц</w:t>
      </w:r>
      <w:r>
        <w:rPr>
          <w:rFonts w:ascii="Arial" w:hAnsi="Arial" w:cs="Arial"/>
          <w:lang w:val="bs-Latn-BA"/>
        </w:rPr>
        <w:t>ије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помоћи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приликом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пр</w:t>
      </w:r>
      <w:r>
        <w:rPr>
          <w:rFonts w:ascii="Arial" w:hAnsi="Arial" w:cs="Arial"/>
          <w:lang w:val="sr-Cyrl-BA"/>
        </w:rPr>
        <w:t>оцјене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ваших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постојећих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безбједносних поступака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односу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потребне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критеријуме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познате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пошиљаоце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како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описани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color w:val="000000" w:themeColor="text1"/>
        </w:rPr>
        <w:t>Правилником</w:t>
      </w:r>
      <w:r w:rsidRPr="009F0136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  <w:lang w:val="sr-Cyrl-BA"/>
        </w:rPr>
        <w:t>о</w:t>
      </w:r>
      <w:r w:rsidRPr="009F0136">
        <w:rPr>
          <w:rFonts w:ascii="Arial" w:hAnsi="Arial" w:cs="Arial"/>
          <w:color w:val="000000" w:themeColor="text1"/>
          <w:lang w:val="sr-Cyrl-BA"/>
        </w:rPr>
        <w:t xml:space="preserve"> </w:t>
      </w:r>
      <w:r>
        <w:rPr>
          <w:rFonts w:ascii="Arial" w:hAnsi="Arial" w:cs="Arial"/>
          <w:color w:val="000000" w:themeColor="text1"/>
          <w:lang w:val="sr-Cyrl-BA"/>
        </w:rPr>
        <w:t>стандардима</w:t>
      </w:r>
      <w:r w:rsidRPr="009F0136">
        <w:rPr>
          <w:rFonts w:ascii="Arial" w:hAnsi="Arial" w:cs="Arial"/>
          <w:color w:val="000000" w:themeColor="text1"/>
          <w:lang w:val="sr-Cyrl-BA"/>
        </w:rPr>
        <w:t xml:space="preserve"> </w:t>
      </w:r>
      <w:r>
        <w:rPr>
          <w:rFonts w:ascii="Arial" w:hAnsi="Arial" w:cs="Arial"/>
          <w:color w:val="000000" w:themeColor="text1"/>
          <w:lang w:val="sr-Cyrl-BA"/>
        </w:rPr>
        <w:t>из</w:t>
      </w:r>
      <w:r w:rsidRPr="009F0136">
        <w:rPr>
          <w:rFonts w:ascii="Arial" w:hAnsi="Arial" w:cs="Arial"/>
          <w:color w:val="000000" w:themeColor="text1"/>
          <w:lang w:val="sr-Cyrl-BA"/>
        </w:rPr>
        <w:t xml:space="preserve"> </w:t>
      </w:r>
      <w:r>
        <w:rPr>
          <w:rFonts w:ascii="Arial" w:hAnsi="Arial" w:cs="Arial"/>
          <w:color w:val="000000" w:themeColor="text1"/>
          <w:lang w:val="sr-Cyrl-BA"/>
        </w:rPr>
        <w:t>безбједности</w:t>
      </w:r>
      <w:r w:rsidRPr="009F0136">
        <w:rPr>
          <w:rFonts w:ascii="Arial" w:hAnsi="Arial" w:cs="Arial"/>
          <w:color w:val="000000" w:themeColor="text1"/>
          <w:lang w:val="sr-Cyrl-BA"/>
        </w:rPr>
        <w:t xml:space="preserve"> </w:t>
      </w:r>
      <w:r>
        <w:rPr>
          <w:rFonts w:ascii="Arial" w:hAnsi="Arial" w:cs="Arial"/>
          <w:color w:val="000000" w:themeColor="text1"/>
          <w:lang w:val="sr-Cyrl-BA"/>
        </w:rPr>
        <w:t>цивилног</w:t>
      </w:r>
      <w:r w:rsidRPr="009F0136">
        <w:rPr>
          <w:rFonts w:ascii="Arial" w:hAnsi="Arial" w:cs="Arial"/>
          <w:color w:val="000000" w:themeColor="text1"/>
          <w:lang w:val="sr-Cyrl-BA"/>
        </w:rPr>
        <w:t xml:space="preserve"> </w:t>
      </w:r>
      <w:r>
        <w:rPr>
          <w:rFonts w:ascii="Arial" w:hAnsi="Arial" w:cs="Arial"/>
          <w:color w:val="000000" w:themeColor="text1"/>
          <w:lang w:val="sr-Cyrl-BA"/>
        </w:rPr>
        <w:t>ваздухопловства</w:t>
      </w:r>
      <w:r w:rsidRPr="009F0136">
        <w:rPr>
          <w:rFonts w:ascii="Arial" w:hAnsi="Arial" w:cs="Arial"/>
          <w:b/>
          <w:color w:val="000000" w:themeColor="text1"/>
          <w:lang w:val="sr-Cyrl-BA"/>
        </w:rPr>
        <w:t xml:space="preserve"> </w:t>
      </w:r>
      <w:r w:rsidRPr="009F0136">
        <w:rPr>
          <w:rFonts w:ascii="Arial" w:hAnsi="Arial" w:cs="Arial"/>
          <w:color w:val="000000" w:themeColor="text1"/>
          <w:lang w:val="sr-Cyrl-BA"/>
        </w:rPr>
        <w:t>(</w:t>
      </w:r>
      <w:r>
        <w:rPr>
          <w:rFonts w:ascii="Arial" w:hAnsi="Arial" w:cs="Arial"/>
          <w:color w:val="000000" w:themeColor="text1"/>
          <w:lang w:val="sr-Cyrl-BA"/>
        </w:rPr>
        <w:t>у</w:t>
      </w:r>
      <w:r w:rsidRPr="009F0136">
        <w:rPr>
          <w:rFonts w:ascii="Arial" w:hAnsi="Arial" w:cs="Arial"/>
          <w:color w:val="000000" w:themeColor="text1"/>
          <w:lang w:val="sr-Cyrl-BA"/>
        </w:rPr>
        <w:t xml:space="preserve"> </w:t>
      </w:r>
      <w:r>
        <w:rPr>
          <w:rFonts w:ascii="Arial" w:hAnsi="Arial" w:cs="Arial"/>
          <w:color w:val="000000" w:themeColor="text1"/>
          <w:lang w:val="sr-Cyrl-BA"/>
        </w:rPr>
        <w:t>даљ</w:t>
      </w:r>
      <w:r>
        <w:rPr>
          <w:rFonts w:ascii="Arial" w:hAnsi="Arial" w:cs="Arial"/>
          <w:lang w:val="sr-Cyrl-BA"/>
        </w:rPr>
        <w:t>ем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тексту</w:t>
      </w:r>
      <w:r>
        <w:rPr>
          <w:rFonts w:ascii="Arial" w:hAnsi="Arial" w:cs="Arial"/>
        </w:rPr>
        <w:t>: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Правилник</w:t>
      </w:r>
      <w:r w:rsidRPr="005A388D">
        <w:rPr>
          <w:rFonts w:ascii="Arial" w:hAnsi="Arial" w:cs="Arial"/>
          <w:lang w:val="sr-Cyrl-BA"/>
        </w:rPr>
        <w:t xml:space="preserve">). </w:t>
      </w:r>
      <w:r>
        <w:rPr>
          <w:rFonts w:ascii="Arial" w:hAnsi="Arial" w:cs="Arial"/>
          <w:lang w:val="sr-Cyrl-BA"/>
        </w:rPr>
        <w:t>Оне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требале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</w:t>
      </w:r>
      <w:r>
        <w:rPr>
          <w:rFonts w:ascii="Arial" w:hAnsi="Arial" w:cs="Arial"/>
        </w:rPr>
        <w:t xml:space="preserve">а </w:t>
      </w:r>
      <w:r>
        <w:rPr>
          <w:rFonts w:ascii="Arial" w:hAnsi="Arial" w:cs="Arial"/>
          <w:lang w:val="sr-Cyrl-BA"/>
        </w:rPr>
        <w:t>омогуће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4E5FD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4E5FD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увјерите</w:t>
      </w:r>
      <w:r w:rsidRPr="004E5FD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4E5FD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испуњавате захтјева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организовања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службене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валидације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лицу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мјеста</w:t>
      </w:r>
      <w:r w:rsidRPr="005A388D">
        <w:rPr>
          <w:rFonts w:ascii="Arial" w:hAnsi="Arial" w:cs="Arial"/>
          <w:lang w:val="sr-Cyrl-BA"/>
        </w:rPr>
        <w:t>.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Важно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омогућити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 xml:space="preserve">стручном лицу/инспектору BHDCA </w:t>
      </w:r>
      <w:r>
        <w:rPr>
          <w:rFonts w:ascii="Arial" w:hAnsi="Arial" w:cs="Arial"/>
          <w:lang w:val="sr-Cyrl-BA"/>
        </w:rPr>
        <w:t>разговор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правим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људима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током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процјене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нпр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</w:rPr>
        <w:t xml:space="preserve">лицем </w:t>
      </w:r>
      <w:r>
        <w:rPr>
          <w:rFonts w:ascii="Arial" w:hAnsi="Arial" w:cs="Arial"/>
          <w:lang w:val="sr-Cyrl-BA"/>
        </w:rPr>
        <w:t>одговорним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лицем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одговорн</w:t>
      </w:r>
      <w:r>
        <w:rPr>
          <w:rFonts w:ascii="Arial" w:hAnsi="Arial" w:cs="Arial"/>
        </w:rPr>
        <w:t>и</w:t>
      </w:r>
      <w:r>
        <w:rPr>
          <w:rFonts w:ascii="Arial" w:hAnsi="Arial" w:cs="Arial"/>
          <w:lang w:val="sr-Cyrl-BA"/>
        </w:rPr>
        <w:t>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запошљавање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особља</w:t>
      </w:r>
      <w:r w:rsidRPr="005A388D">
        <w:rPr>
          <w:rFonts w:ascii="Arial" w:hAnsi="Arial" w:cs="Arial"/>
          <w:lang w:val="sr-Cyrl-BA"/>
        </w:rPr>
        <w:t xml:space="preserve">). </w:t>
      </w:r>
      <w:r>
        <w:rPr>
          <w:rFonts w:ascii="Arial" w:hAnsi="Arial" w:cs="Arial"/>
          <w:lang w:val="sr-Cyrl-BA"/>
        </w:rPr>
        <w:t>За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биљежење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пр</w:t>
      </w:r>
      <w:r>
        <w:rPr>
          <w:rFonts w:ascii="Arial" w:hAnsi="Arial" w:cs="Arial"/>
          <w:lang w:val="sr-Cyrl-BA"/>
        </w:rPr>
        <w:t>оцјен</w:t>
      </w:r>
      <w:r>
        <w:rPr>
          <w:rFonts w:ascii="Arial" w:hAnsi="Arial" w:cs="Arial"/>
        </w:rPr>
        <w:t>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користи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>
        <w:rPr>
          <w:rFonts w:ascii="Arial" w:hAnsi="Arial" w:cs="Arial"/>
        </w:rPr>
        <w:t xml:space="preserve"> контролна</w:t>
      </w:r>
      <w:r w:rsidRPr="002B77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листа</w:t>
      </w:r>
      <w:r w:rsidRPr="002B77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Pr="002B77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Прилога 6-C Анекса IV Правилника. </w:t>
      </w:r>
      <w:r>
        <w:rPr>
          <w:rFonts w:ascii="Arial" w:hAnsi="Arial" w:cs="Arial"/>
          <w:lang w:val="sr-Cyrl-BA"/>
        </w:rPr>
        <w:t>Након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попуњавања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контролне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листе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процјену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с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подацима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садржаним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њој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поступа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као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повјерљивим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подацима</w:t>
      </w:r>
      <w:r w:rsidRPr="005A388D">
        <w:rPr>
          <w:rFonts w:ascii="Arial" w:hAnsi="Arial" w:cs="Arial"/>
          <w:lang w:val="sr-Cyrl-BA"/>
        </w:rPr>
        <w:t>.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Имајте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уму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су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двије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врсте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питања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B376A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контролној</w:t>
      </w:r>
      <w:r w:rsidRPr="00B376A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листи</w:t>
      </w:r>
      <w:r w:rsidRPr="00B376A7">
        <w:rPr>
          <w:rFonts w:ascii="Arial" w:hAnsi="Arial" w:cs="Arial"/>
          <w:lang w:val="sr-Cyrl-BA"/>
        </w:rPr>
        <w:t xml:space="preserve">: (1) </w:t>
      </w:r>
      <w:r>
        <w:rPr>
          <w:rFonts w:ascii="Arial" w:hAnsi="Arial" w:cs="Arial"/>
          <w:lang w:val="sr-Cyrl-BA"/>
        </w:rPr>
        <w:t>она</w:t>
      </w:r>
      <w:r w:rsidRPr="00B376A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B376A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коју</w:t>
      </w:r>
      <w:r w:rsidRPr="00B376A7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негативан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одговор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аутоматски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значи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не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можете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бити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прихваћени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као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познати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пошиљалац и</w:t>
      </w:r>
      <w:r w:rsidRPr="00CA2E7D">
        <w:rPr>
          <w:rFonts w:ascii="Arial" w:hAnsi="Arial" w:cs="Arial"/>
          <w:lang w:val="sr-Cyrl-BA"/>
        </w:rPr>
        <w:t xml:space="preserve"> (2) </w:t>
      </w:r>
      <w:r>
        <w:rPr>
          <w:rFonts w:ascii="Arial" w:hAnsi="Arial" w:cs="Arial"/>
          <w:lang w:val="sr-Cyrl-BA"/>
        </w:rPr>
        <w:t>она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која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користе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добијање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опште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слике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ваших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одредби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безбједности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како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 xml:space="preserve">валидатору </w:t>
      </w:r>
      <w:r>
        <w:rPr>
          <w:rFonts w:ascii="Arial" w:hAnsi="Arial" w:cs="Arial"/>
          <w:lang w:val="sr-Cyrl-BA"/>
        </w:rPr>
        <w:t>омогућило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доношење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општег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закључка</w:t>
      </w:r>
      <w:r w:rsidRPr="00CA2E7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Питања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која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негативан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одговор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аутоматски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резултира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оцјеном</w:t>
      </w:r>
      <w:r w:rsidRPr="00CA2E7D">
        <w:rPr>
          <w:rFonts w:ascii="Arial" w:hAnsi="Arial" w:cs="Arial"/>
          <w:lang w:val="sr-Cyrl-BA"/>
        </w:rPr>
        <w:t xml:space="preserve"> „</w:t>
      </w:r>
      <w:r>
        <w:rPr>
          <w:rFonts w:ascii="Arial" w:hAnsi="Arial" w:cs="Arial"/>
          <w:lang w:val="sr-Cyrl-BA"/>
        </w:rPr>
        <w:t>не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задовољава</w:t>
      </w:r>
      <w:r w:rsidRPr="00CA2E7D">
        <w:rPr>
          <w:rFonts w:ascii="Arial" w:hAnsi="Arial" w:cs="Arial"/>
          <w:lang w:val="sr-Cyrl-BA"/>
        </w:rPr>
        <w:t xml:space="preserve">” </w:t>
      </w:r>
      <w:r>
        <w:rPr>
          <w:rFonts w:ascii="Arial" w:hAnsi="Arial" w:cs="Arial"/>
          <w:lang w:val="sr-Cyrl-BA"/>
        </w:rPr>
        <w:t>означена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су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b/>
        </w:rPr>
        <w:t>подеб</w:t>
      </w:r>
      <w:r>
        <w:rPr>
          <w:rFonts w:ascii="Arial" w:hAnsi="Arial" w:cs="Arial"/>
          <w:b/>
          <w:lang w:val="sr-Cyrl-BA"/>
        </w:rPr>
        <w:t>љ</w:t>
      </w:r>
      <w:r>
        <w:rPr>
          <w:rFonts w:ascii="Arial" w:hAnsi="Arial" w:cs="Arial"/>
          <w:b/>
        </w:rPr>
        <w:t>аним</w:t>
      </w:r>
      <w:r w:rsidRPr="00CA2E7D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словима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захтјевима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наставку</w:t>
      </w:r>
      <w:r w:rsidRPr="00CA2E7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Ако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је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наведено</w:t>
      </w:r>
      <w:r w:rsidRPr="00CA2E7D">
        <w:rPr>
          <w:rFonts w:ascii="Arial" w:hAnsi="Arial" w:cs="Arial"/>
          <w:lang w:val="sr-Cyrl-BA"/>
        </w:rPr>
        <w:t xml:space="preserve"> „</w:t>
      </w:r>
      <w:r>
        <w:rPr>
          <w:rFonts w:ascii="Arial" w:hAnsi="Arial" w:cs="Arial"/>
          <w:lang w:val="sr-Cyrl-BA"/>
        </w:rPr>
        <w:t>не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задовољава</w:t>
      </w:r>
      <w:r w:rsidRPr="00CA2E7D">
        <w:rPr>
          <w:rFonts w:ascii="Arial" w:hAnsi="Arial" w:cs="Arial"/>
          <w:lang w:val="sr-Cyrl-BA"/>
        </w:rPr>
        <w:t xml:space="preserve">” </w:t>
      </w:r>
      <w:r>
        <w:rPr>
          <w:rFonts w:ascii="Arial" w:hAnsi="Arial" w:cs="Arial"/>
          <w:lang w:val="sr-Cyrl-BA"/>
        </w:rPr>
        <w:t>за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захтјеве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наведене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b/>
        </w:rPr>
        <w:t>подеб</w:t>
      </w:r>
      <w:r>
        <w:rPr>
          <w:rFonts w:ascii="Arial" w:hAnsi="Arial" w:cs="Arial"/>
          <w:b/>
          <w:lang w:val="sr-Cyrl-BA"/>
        </w:rPr>
        <w:t>љ</w:t>
      </w:r>
      <w:r>
        <w:rPr>
          <w:rFonts w:ascii="Arial" w:hAnsi="Arial" w:cs="Arial"/>
          <w:b/>
        </w:rPr>
        <w:t>аним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словима</w:t>
      </w:r>
      <w:r w:rsidRPr="00CA2E7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објасниће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вам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разлози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то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дати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савјет</w:t>
      </w:r>
      <w:r>
        <w:rPr>
          <w:rFonts w:ascii="Arial" w:hAnsi="Arial" w:cs="Arial"/>
        </w:rPr>
        <w:t>и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прилагођавању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које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је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потребно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извршити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CA2E7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пролаз</w:t>
      </w:r>
      <w:r w:rsidRPr="00CA2E7D">
        <w:rPr>
          <w:rFonts w:ascii="Arial" w:hAnsi="Arial" w:cs="Arial"/>
          <w:lang w:val="sr-Cyrl-BA"/>
        </w:rPr>
        <w:t>.</w:t>
      </w:r>
    </w:p>
    <w:p w:rsidR="00473006" w:rsidRDefault="00473006" w:rsidP="00473006">
      <w:pPr>
        <w:spacing w:after="0"/>
        <w:jc w:val="both"/>
        <w:rPr>
          <w:rFonts w:ascii="Arial" w:hAnsi="Arial" w:cs="Arial"/>
        </w:rPr>
      </w:pPr>
    </w:p>
    <w:p w:rsidR="00473006" w:rsidRPr="00132FF6" w:rsidRDefault="00473006" w:rsidP="004730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Ако сте носи</w:t>
      </w:r>
      <w:r>
        <w:rPr>
          <w:rFonts w:ascii="Arial" w:hAnsi="Arial" w:cs="Arial"/>
          <w:lang w:val="sr-Cyrl-BA"/>
        </w:rPr>
        <w:t>лац</w:t>
      </w:r>
      <w:r>
        <w:rPr>
          <w:rFonts w:ascii="Arial" w:hAnsi="Arial" w:cs="Arial"/>
        </w:rPr>
        <w:t xml:space="preserve"> одобрења АЕО </w:t>
      </w:r>
      <w:r>
        <w:rPr>
          <w:rFonts w:ascii="Arial" w:hAnsi="Arial" w:cs="Arial"/>
          <w:lang w:val="sr-Cyrl-BA"/>
        </w:rPr>
        <w:t>у складу са</w:t>
      </w:r>
      <w:r>
        <w:rPr>
          <w:rFonts w:ascii="Arial" w:hAnsi="Arial" w:cs="Arial"/>
        </w:rPr>
        <w:t xml:space="preserve"> члан</w:t>
      </w:r>
      <w:r>
        <w:rPr>
          <w:rFonts w:ascii="Arial" w:hAnsi="Arial" w:cs="Arial"/>
          <w:lang w:val="sr-Cyrl-BA"/>
        </w:rPr>
        <w:t>ом</w:t>
      </w:r>
      <w:r>
        <w:rPr>
          <w:rFonts w:ascii="Arial" w:hAnsi="Arial" w:cs="Arial"/>
        </w:rPr>
        <w:t xml:space="preserve"> 7. Закона о царинској политици у Босни и Херцеговини (</w:t>
      </w:r>
      <w:r>
        <w:rPr>
          <w:rFonts w:ascii="Arial" w:hAnsi="Arial" w:cs="Arial"/>
          <w:lang w:val="sr-Cyrl-BA"/>
        </w:rPr>
        <w:t>„</w:t>
      </w:r>
      <w:r>
        <w:rPr>
          <w:rFonts w:ascii="Arial" w:hAnsi="Arial" w:cs="Arial"/>
        </w:rPr>
        <w:t>Службени гласник БиХ</w:t>
      </w:r>
      <w:r>
        <w:rPr>
          <w:rFonts w:ascii="Arial" w:hAnsi="Arial" w:cs="Arial"/>
          <w:lang w:val="sr-Cyrl-BA"/>
        </w:rPr>
        <w:t>“</w:t>
      </w:r>
      <w:r>
        <w:rPr>
          <w:rFonts w:ascii="Arial" w:hAnsi="Arial" w:cs="Arial"/>
        </w:rPr>
        <w:t>, број 58/15) и члан</w:t>
      </w:r>
      <w:r>
        <w:rPr>
          <w:rFonts w:ascii="Arial" w:hAnsi="Arial" w:cs="Arial"/>
          <w:lang w:val="sr-Cyrl-BA"/>
        </w:rPr>
        <w:t>ом</w:t>
      </w:r>
      <w:r>
        <w:rPr>
          <w:rFonts w:ascii="Arial" w:hAnsi="Arial" w:cs="Arial"/>
        </w:rPr>
        <w:t xml:space="preserve"> 23</w:t>
      </w:r>
      <w:r>
        <w:rPr>
          <w:rFonts w:ascii="Arial" w:hAnsi="Arial" w:cs="Arial"/>
          <w:lang w:val="sr-Cyrl-BA"/>
        </w:rPr>
        <w:t>.</w:t>
      </w:r>
      <w:r w:rsidRPr="00853FBE">
        <w:t xml:space="preserve"> </w:t>
      </w:r>
      <w:r>
        <w:rPr>
          <w:rFonts w:ascii="Arial" w:hAnsi="Arial" w:cs="Arial"/>
        </w:rPr>
        <w:t>Одлуке</w:t>
      </w:r>
      <w:r w:rsidRPr="00853F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853FBE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с</w:t>
      </w:r>
      <w:r>
        <w:rPr>
          <w:rFonts w:ascii="Arial" w:hAnsi="Arial" w:cs="Arial"/>
        </w:rPr>
        <w:t>провођењу</w:t>
      </w:r>
      <w:r w:rsidRPr="00853F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Закона</w:t>
      </w:r>
      <w:r w:rsidRPr="00853F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853F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царинској</w:t>
      </w:r>
      <w:r w:rsidRPr="00853F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политици</w:t>
      </w:r>
      <w:r w:rsidRPr="00853F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853F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Босни</w:t>
      </w:r>
      <w:r w:rsidRPr="00853F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853F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Херцеговини</w:t>
      </w:r>
      <w:r w:rsidRPr="00853FBE">
        <w:rPr>
          <w:rFonts w:ascii="Arial" w:hAnsi="Arial" w:cs="Arial"/>
        </w:rPr>
        <w:t xml:space="preserve"> (“</w:t>
      </w:r>
      <w:r>
        <w:rPr>
          <w:rFonts w:ascii="Arial" w:hAnsi="Arial" w:cs="Arial"/>
        </w:rPr>
        <w:t>Службени</w:t>
      </w:r>
      <w:r w:rsidRPr="00853F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гласник</w:t>
      </w:r>
      <w:r w:rsidRPr="00853F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БиХ</w:t>
      </w:r>
      <w:r w:rsidRPr="00853FBE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>бр</w:t>
      </w:r>
      <w:r w:rsidRPr="00853FBE">
        <w:rPr>
          <w:rFonts w:ascii="Arial" w:hAnsi="Arial" w:cs="Arial"/>
        </w:rPr>
        <w:t>. 13/19, 54/19, 21</w:t>
      </w:r>
      <w:r>
        <w:rPr>
          <w:rFonts w:ascii="Arial" w:hAnsi="Arial" w:cs="Arial"/>
        </w:rPr>
        <w:t>/20, 47/21, 49/21, 4/22 и 6/23)</w:t>
      </w:r>
      <w:r w:rsidRPr="00853F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који се односи на тзв. одобрења </w:t>
      </w:r>
      <w:r w:rsidRPr="00132FF6">
        <w:rPr>
          <w:rFonts w:ascii="Arial" w:hAnsi="Arial" w:cs="Arial"/>
          <w:lang w:val="sr-Cyrl-BA"/>
        </w:rPr>
        <w:t xml:space="preserve">AEOF </w:t>
      </w:r>
      <w:r>
        <w:rPr>
          <w:rFonts w:ascii="Arial" w:hAnsi="Arial" w:cs="Arial"/>
          <w:lang w:val="sr-Cyrl-BA"/>
        </w:rPr>
        <w:t>и</w:t>
      </w:r>
      <w:r w:rsidRPr="00132FF6">
        <w:rPr>
          <w:rFonts w:ascii="Arial" w:hAnsi="Arial" w:cs="Arial"/>
          <w:lang w:val="sr-Cyrl-BA"/>
        </w:rPr>
        <w:t xml:space="preserve"> AEO</w:t>
      </w:r>
      <w:r w:rsidRPr="00132FF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и </w:t>
      </w:r>
      <w:r>
        <w:rPr>
          <w:rFonts w:ascii="Arial" w:hAnsi="Arial" w:cs="Arial"/>
          <w:lang w:val="sr-Cyrl-BA"/>
        </w:rPr>
        <w:t>те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ако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су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локацију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коју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сте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затражили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статус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познатог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пошиљаоца успјешно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прегледал</w:t>
      </w:r>
      <w:r>
        <w:rPr>
          <w:rFonts w:ascii="Arial" w:hAnsi="Arial" w:cs="Arial"/>
        </w:rPr>
        <w:t>и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 xml:space="preserve">надлежни </w:t>
      </w:r>
      <w:r>
        <w:rPr>
          <w:rFonts w:ascii="Arial" w:hAnsi="Arial" w:cs="Arial"/>
          <w:lang w:val="sr-Cyrl-BA"/>
        </w:rPr>
        <w:t>царинск</w:t>
      </w:r>
      <w:r>
        <w:rPr>
          <w:rFonts w:ascii="Arial" w:hAnsi="Arial" w:cs="Arial"/>
        </w:rPr>
        <w:t>и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органи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датум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не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више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три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године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прије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датума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подношења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захтјева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добијање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статуса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познатог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пошиљаоца</w:t>
      </w:r>
      <w:r w:rsidRPr="00132FF6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дужни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сте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испунити</w:t>
      </w:r>
      <w:r w:rsidRPr="00132FF6">
        <w:rPr>
          <w:rFonts w:ascii="Arial" w:hAnsi="Arial" w:cs="Arial"/>
        </w:rPr>
        <w:t xml:space="preserve"> -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ваш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правни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заступник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мора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потписати</w:t>
      </w:r>
      <w:r w:rsidRPr="00132FF6">
        <w:rPr>
          <w:rFonts w:ascii="Arial" w:hAnsi="Arial" w:cs="Arial"/>
        </w:rPr>
        <w:t xml:space="preserve"> -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Дио</w:t>
      </w:r>
      <w:r w:rsidRPr="00132FF6">
        <w:rPr>
          <w:rFonts w:ascii="Arial" w:hAnsi="Arial" w:cs="Arial"/>
          <w:lang w:val="sr-Cyrl-BA"/>
        </w:rPr>
        <w:t xml:space="preserve"> 1 </w:t>
      </w:r>
      <w:r>
        <w:rPr>
          <w:rFonts w:ascii="Arial" w:hAnsi="Arial" w:cs="Arial"/>
          <w:lang w:val="sr-Cyrl-BA"/>
        </w:rPr>
        <w:t>који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тиче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организације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одговорности</w:t>
      </w:r>
      <w:r w:rsidRPr="00132FF6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као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изјаву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обавезама</w:t>
      </w:r>
      <w:r w:rsidRPr="00132FF6">
        <w:rPr>
          <w:rFonts w:ascii="Arial" w:hAnsi="Arial" w:cs="Arial"/>
          <w:lang w:val="sr-Cyrl-BA"/>
        </w:rPr>
        <w:t xml:space="preserve"> „</w:t>
      </w:r>
      <w:r>
        <w:rPr>
          <w:rFonts w:ascii="Arial" w:hAnsi="Arial" w:cs="Arial"/>
          <w:lang w:val="sr-Cyrl-BA"/>
        </w:rPr>
        <w:t>Контролне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листе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валидацију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познатих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пошиљалаца</w:t>
      </w:r>
      <w:r w:rsidRPr="00132FF6">
        <w:rPr>
          <w:rFonts w:ascii="Arial" w:hAnsi="Arial" w:cs="Arial"/>
          <w:lang w:val="sr-Cyrl-BA"/>
        </w:rPr>
        <w:t xml:space="preserve">” </w:t>
      </w:r>
      <w:r>
        <w:rPr>
          <w:rFonts w:ascii="Arial" w:hAnsi="Arial" w:cs="Arial"/>
          <w:lang w:val="sr-Cyrl-BA"/>
        </w:rPr>
        <w:t>из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Прилога</w:t>
      </w:r>
      <w:r w:rsidRPr="00132FF6">
        <w:rPr>
          <w:rFonts w:ascii="Arial" w:hAnsi="Arial" w:cs="Arial"/>
          <w:lang w:val="sr-Cyrl-BA"/>
        </w:rPr>
        <w:t xml:space="preserve"> 6-</w:t>
      </w:r>
      <w:r>
        <w:rPr>
          <w:rFonts w:ascii="Arial" w:hAnsi="Arial" w:cs="Arial"/>
        </w:rPr>
        <w:t>C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овог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анекса</w:t>
      </w:r>
      <w:r w:rsidRPr="00132FF6">
        <w:rPr>
          <w:rFonts w:ascii="Arial" w:hAnsi="Arial" w:cs="Arial"/>
          <w:lang w:val="sr-Cyrl-BA"/>
        </w:rPr>
        <w:t>.</w:t>
      </w:r>
    </w:p>
    <w:p w:rsidR="00473006" w:rsidRPr="00132FF6" w:rsidRDefault="00473006" w:rsidP="00473006">
      <w:pPr>
        <w:spacing w:after="0"/>
        <w:jc w:val="both"/>
        <w:rPr>
          <w:rFonts w:ascii="Arial" w:hAnsi="Arial" w:cs="Arial"/>
        </w:rPr>
      </w:pPr>
    </w:p>
    <w:p w:rsidR="00473006" w:rsidRPr="00D50AB1" w:rsidRDefault="00473006" w:rsidP="004730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Ако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сте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носи</w:t>
      </w:r>
      <w:r>
        <w:rPr>
          <w:rFonts w:ascii="Arial" w:hAnsi="Arial" w:cs="Arial"/>
          <w:lang w:val="sr-Cyrl-BA"/>
        </w:rPr>
        <w:t>лац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с</w:t>
      </w:r>
      <w:r>
        <w:rPr>
          <w:rFonts w:ascii="Arial" w:hAnsi="Arial" w:cs="Arial"/>
        </w:rPr>
        <w:t>ертификата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АЕО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члана</w:t>
      </w:r>
      <w:r w:rsidRPr="00132FF6">
        <w:rPr>
          <w:rFonts w:ascii="Arial" w:hAnsi="Arial" w:cs="Arial"/>
        </w:rPr>
        <w:t xml:space="preserve"> 23. </w:t>
      </w:r>
      <w:r>
        <w:rPr>
          <w:rFonts w:ascii="Arial" w:hAnsi="Arial" w:cs="Arial"/>
        </w:rPr>
        <w:t>став</w:t>
      </w:r>
      <w:r w:rsidRPr="00132FF6">
        <w:rPr>
          <w:rFonts w:ascii="Arial" w:hAnsi="Arial" w:cs="Arial"/>
        </w:rPr>
        <w:t xml:space="preserve"> 1) </w:t>
      </w:r>
      <w:r>
        <w:rPr>
          <w:rFonts w:ascii="Arial" w:hAnsi="Arial" w:cs="Arial"/>
        </w:rPr>
        <w:t>т</w:t>
      </w:r>
      <w:r>
        <w:rPr>
          <w:rFonts w:ascii="Arial" w:hAnsi="Arial" w:cs="Arial"/>
          <w:lang w:val="sr-Cyrl-BA"/>
        </w:rPr>
        <w:t>а</w:t>
      </w:r>
      <w:r>
        <w:rPr>
          <w:rFonts w:ascii="Arial" w:hAnsi="Arial" w:cs="Arial"/>
        </w:rPr>
        <w:t>чка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</w:t>
      </w:r>
      <w:r w:rsidRPr="00132FF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или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члана</w:t>
      </w:r>
      <w:r w:rsidRPr="00132FF6">
        <w:rPr>
          <w:rFonts w:ascii="Arial" w:hAnsi="Arial" w:cs="Arial"/>
        </w:rPr>
        <w:t xml:space="preserve"> 23. </w:t>
      </w:r>
      <w:r>
        <w:rPr>
          <w:rFonts w:ascii="Arial" w:hAnsi="Arial" w:cs="Arial"/>
        </w:rPr>
        <w:t>став</w:t>
      </w:r>
      <w:r w:rsidRPr="00132FF6">
        <w:rPr>
          <w:rFonts w:ascii="Arial" w:hAnsi="Arial" w:cs="Arial"/>
        </w:rPr>
        <w:t xml:space="preserve"> 3) </w:t>
      </w:r>
      <w:r>
        <w:rPr>
          <w:rFonts w:ascii="Arial" w:hAnsi="Arial" w:cs="Arial"/>
        </w:rPr>
        <w:t>Одлуке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с</w:t>
      </w:r>
      <w:r>
        <w:rPr>
          <w:rFonts w:ascii="Arial" w:hAnsi="Arial" w:cs="Arial"/>
        </w:rPr>
        <w:t>провођењу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Закона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царинској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политици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Босни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Херцеговини</w:t>
      </w:r>
      <w:r w:rsidRPr="00132FF6">
        <w:rPr>
          <w:rFonts w:ascii="Arial" w:hAnsi="Arial" w:cs="Arial"/>
        </w:rPr>
        <w:t xml:space="preserve"> (“</w:t>
      </w:r>
      <w:r>
        <w:rPr>
          <w:rFonts w:ascii="Arial" w:hAnsi="Arial" w:cs="Arial"/>
        </w:rPr>
        <w:t>Службени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гласник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БиХ</w:t>
      </w:r>
      <w:r w:rsidRPr="00132FF6">
        <w:rPr>
          <w:rFonts w:ascii="Arial" w:hAnsi="Arial" w:cs="Arial"/>
        </w:rPr>
        <w:t xml:space="preserve">”, </w:t>
      </w:r>
      <w:r>
        <w:rPr>
          <w:rFonts w:ascii="Arial" w:hAnsi="Arial" w:cs="Arial"/>
        </w:rPr>
        <w:t>бр</w:t>
      </w:r>
      <w:r w:rsidRPr="00132FF6">
        <w:rPr>
          <w:rFonts w:ascii="Arial" w:hAnsi="Arial" w:cs="Arial"/>
        </w:rPr>
        <w:t xml:space="preserve">. 13/19, 54/19, 21/20, 47/21, 49/21, 4/22 </w:t>
      </w:r>
      <w:r>
        <w:rPr>
          <w:rFonts w:ascii="Arial" w:hAnsi="Arial" w:cs="Arial"/>
        </w:rPr>
        <w:t>и</w:t>
      </w:r>
      <w:r w:rsidRPr="00132FF6">
        <w:rPr>
          <w:rFonts w:ascii="Arial" w:hAnsi="Arial" w:cs="Arial"/>
        </w:rPr>
        <w:t xml:space="preserve"> 6/23) </w:t>
      </w:r>
      <w:r w:rsidRPr="00132FF6">
        <w:rPr>
          <w:rFonts w:ascii="Arial" w:hAnsi="Arial" w:cs="Arial"/>
          <w:lang w:val="sr-Cyrl-BA"/>
        </w:rPr>
        <w:t>(</w:t>
      </w:r>
      <w:r>
        <w:rPr>
          <w:rFonts w:ascii="Arial" w:hAnsi="Arial" w:cs="Arial"/>
          <w:lang w:val="sr-Cyrl-BA"/>
        </w:rPr>
        <w:t>тзв</w:t>
      </w:r>
      <w:r w:rsidRPr="00132FF6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сертификати</w:t>
      </w:r>
      <w:r w:rsidRPr="00132FF6">
        <w:rPr>
          <w:rFonts w:ascii="Arial" w:hAnsi="Arial" w:cs="Arial"/>
          <w:lang w:val="sr-Cyrl-BA"/>
        </w:rPr>
        <w:t xml:space="preserve"> AEOF </w:t>
      </w:r>
      <w:r>
        <w:rPr>
          <w:rFonts w:ascii="Arial" w:hAnsi="Arial" w:cs="Arial"/>
          <w:lang w:val="sr-Cyrl-BA"/>
        </w:rPr>
        <w:t>и</w:t>
      </w:r>
      <w:r w:rsidRPr="00132FF6">
        <w:rPr>
          <w:rFonts w:ascii="Arial" w:hAnsi="Arial" w:cs="Arial"/>
          <w:lang w:val="sr-Cyrl-BA"/>
        </w:rPr>
        <w:t xml:space="preserve"> AEO</w:t>
      </w:r>
      <w:r w:rsidRPr="00132FF6">
        <w:rPr>
          <w:rFonts w:ascii="Arial" w:hAnsi="Arial" w:cs="Arial"/>
        </w:rPr>
        <w:t>S</w:t>
      </w:r>
      <w:r w:rsidRPr="00132FF6">
        <w:rPr>
          <w:rFonts w:ascii="Arial" w:hAnsi="Arial" w:cs="Arial"/>
          <w:lang w:val="sr-Cyrl-BA"/>
        </w:rPr>
        <w:t>)</w:t>
      </w:r>
      <w:r w:rsidRPr="00132FF6">
        <w:rPr>
          <w:rFonts w:ascii="Arial" w:hAnsi="Arial" w:cs="Arial"/>
        </w:rPr>
        <w:t>,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те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ако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су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локацију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коју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сте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затражили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статус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познатог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пошиљаоца успјешно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прегледала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царинска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тијела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датум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не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више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три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године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прије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датума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подношења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захтјева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добијање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статуса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познатог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пошиљаоца</w:t>
      </w:r>
      <w:r w:rsidRPr="00132FF6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дужни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сте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испунити</w:t>
      </w:r>
      <w:r w:rsidRPr="00132FF6">
        <w:rPr>
          <w:rFonts w:ascii="Arial" w:hAnsi="Arial" w:cs="Arial"/>
          <w:lang w:val="sr-Cyrl-BA"/>
        </w:rPr>
        <w:t xml:space="preserve"> – </w:t>
      </w:r>
      <w:r>
        <w:rPr>
          <w:rFonts w:ascii="Arial" w:hAnsi="Arial" w:cs="Arial"/>
          <w:lang w:val="sr-Cyrl-BA"/>
        </w:rPr>
        <w:t>а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ваш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правни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заступник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мора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потписати</w:t>
      </w:r>
      <w:r w:rsidRPr="00132FF6">
        <w:rPr>
          <w:rFonts w:ascii="Arial" w:hAnsi="Arial" w:cs="Arial"/>
          <w:lang w:val="sr-Cyrl-BA"/>
        </w:rPr>
        <w:t xml:space="preserve"> – </w:t>
      </w:r>
      <w:r>
        <w:rPr>
          <w:rFonts w:ascii="Arial" w:hAnsi="Arial" w:cs="Arial"/>
          <w:lang w:val="sr-Cyrl-BA"/>
        </w:rPr>
        <w:t>Дио</w:t>
      </w:r>
      <w:r w:rsidRPr="00132FF6">
        <w:rPr>
          <w:rFonts w:ascii="Arial" w:hAnsi="Arial" w:cs="Arial"/>
          <w:lang w:val="sr-Cyrl-BA"/>
        </w:rPr>
        <w:t xml:space="preserve"> 1. </w:t>
      </w:r>
      <w:r>
        <w:rPr>
          <w:rFonts w:ascii="Arial" w:hAnsi="Arial" w:cs="Arial"/>
          <w:lang w:val="sr-Cyrl-BA"/>
        </w:rPr>
        <w:t>који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тиче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организације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одговорности</w:t>
      </w:r>
      <w:r w:rsidRPr="00132FF6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као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изјаву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обавезама</w:t>
      </w:r>
      <w:r w:rsidRPr="00132FF6">
        <w:rPr>
          <w:rFonts w:ascii="Arial" w:hAnsi="Arial" w:cs="Arial"/>
          <w:lang w:val="sr-Cyrl-BA"/>
        </w:rPr>
        <w:t xml:space="preserve"> „</w:t>
      </w:r>
      <w:r>
        <w:rPr>
          <w:rFonts w:ascii="Arial" w:hAnsi="Arial" w:cs="Arial"/>
          <w:lang w:val="sr-Cyrl-BA"/>
        </w:rPr>
        <w:t>Контролне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листе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вредновање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познатих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поши</w:t>
      </w:r>
      <w:r>
        <w:rPr>
          <w:rFonts w:ascii="Arial" w:hAnsi="Arial" w:cs="Arial"/>
          <w:lang w:val="sr-Cyrl-BA"/>
        </w:rPr>
        <w:t>љалаца</w:t>
      </w:r>
      <w:r w:rsidRPr="00132FF6">
        <w:rPr>
          <w:rFonts w:ascii="Arial" w:hAnsi="Arial" w:cs="Arial"/>
          <w:lang w:val="sr-Cyrl-BA"/>
        </w:rPr>
        <w:t xml:space="preserve">” </w:t>
      </w:r>
      <w:r>
        <w:rPr>
          <w:rFonts w:ascii="Arial" w:hAnsi="Arial" w:cs="Arial"/>
          <w:lang w:val="sr-Cyrl-BA"/>
        </w:rPr>
        <w:t>из</w:t>
      </w:r>
      <w:r w:rsidRPr="00132FF6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Додатка</w:t>
      </w:r>
      <w:r w:rsidRPr="00132FF6">
        <w:rPr>
          <w:rFonts w:ascii="Arial" w:hAnsi="Arial" w:cs="Arial"/>
          <w:lang w:val="sr-Cyrl-BA"/>
        </w:rPr>
        <w:t xml:space="preserve"> 6-</w:t>
      </w:r>
      <w:r>
        <w:rPr>
          <w:rFonts w:ascii="Arial" w:hAnsi="Arial" w:cs="Arial"/>
        </w:rPr>
        <w:t>C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овог</w:t>
      </w:r>
      <w:r w:rsidRPr="00132F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анекса</w:t>
      </w:r>
      <w:r w:rsidRPr="00132FF6">
        <w:rPr>
          <w:rFonts w:ascii="Arial" w:hAnsi="Arial" w:cs="Arial"/>
          <w:lang w:val="sr-Cyrl-BA"/>
        </w:rPr>
        <w:t>.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Увод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u w:val="single"/>
          <w:lang w:val="sr-Cyrl-BA"/>
        </w:rPr>
        <w:t>Терет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мора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потицати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од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вашег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предузећа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на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локацији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на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којој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се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обавља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инспекција</w:t>
      </w:r>
      <w:r w:rsidRPr="00CD2AC0">
        <w:rPr>
          <w:rFonts w:ascii="Arial" w:hAnsi="Arial" w:cs="Arial"/>
          <w:u w:val="single"/>
          <w:lang w:val="sr-Cyrl-BA"/>
        </w:rPr>
        <w:t xml:space="preserve">. </w:t>
      </w:r>
      <w:r>
        <w:rPr>
          <w:rFonts w:ascii="Arial" w:hAnsi="Arial" w:cs="Arial"/>
          <w:u w:val="single"/>
        </w:rPr>
        <w:t>Ово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обухвата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производњу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на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локацији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и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активности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преузимања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и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паковања</w:t>
      </w:r>
      <w:r w:rsidRPr="00CD2AC0">
        <w:rPr>
          <w:rFonts w:ascii="Arial" w:hAnsi="Arial" w:cs="Arial"/>
          <w:u w:val="single"/>
          <w:lang w:val="sr-Cyrl-BA"/>
        </w:rPr>
        <w:t xml:space="preserve"> (</w:t>
      </w:r>
      <w:r>
        <w:rPr>
          <w:rFonts w:ascii="Arial" w:hAnsi="Arial" w:cs="Arial"/>
          <w:i/>
          <w:u w:val="single"/>
          <w:lang w:val="sr-Cyrl-BA"/>
        </w:rPr>
        <w:t>pick</w:t>
      </w:r>
      <w:r w:rsidRPr="006C6CD0">
        <w:rPr>
          <w:rFonts w:ascii="Arial" w:hAnsi="Arial" w:cs="Arial"/>
          <w:i/>
          <w:u w:val="single"/>
          <w:lang w:val="sr-Cyrl-BA"/>
        </w:rPr>
        <w:t xml:space="preserve"> </w:t>
      </w:r>
      <w:r>
        <w:rPr>
          <w:rFonts w:ascii="Arial" w:hAnsi="Arial" w:cs="Arial"/>
          <w:i/>
          <w:u w:val="single"/>
          <w:lang w:val="sr-Cyrl-BA"/>
        </w:rPr>
        <w:t>and</w:t>
      </w:r>
      <w:r w:rsidRPr="006C6CD0">
        <w:rPr>
          <w:rFonts w:ascii="Arial" w:hAnsi="Arial" w:cs="Arial"/>
          <w:i/>
          <w:u w:val="single"/>
          <w:lang w:val="sr-Cyrl-BA"/>
        </w:rPr>
        <w:t xml:space="preserve"> </w:t>
      </w:r>
      <w:r>
        <w:rPr>
          <w:rFonts w:ascii="Arial" w:hAnsi="Arial" w:cs="Arial"/>
          <w:i/>
          <w:u w:val="single"/>
          <w:lang w:val="sr-Cyrl-BA"/>
        </w:rPr>
        <w:t>pack</w:t>
      </w:r>
      <w:r w:rsidRPr="00CD2AC0">
        <w:rPr>
          <w:rFonts w:ascii="Arial" w:hAnsi="Arial" w:cs="Arial"/>
          <w:u w:val="single"/>
          <w:lang w:val="sr-Cyrl-BA"/>
        </w:rPr>
        <w:t xml:space="preserve">) </w:t>
      </w:r>
      <w:r>
        <w:rPr>
          <w:rFonts w:ascii="Arial" w:hAnsi="Arial" w:cs="Arial"/>
          <w:u w:val="single"/>
          <w:lang w:val="sr-Cyrl-BA"/>
        </w:rPr>
        <w:t>кад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се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предмети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не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препознају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као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ваздушни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терет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док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нису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одабрани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за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извршење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налога</w:t>
      </w:r>
      <w:r w:rsidRPr="00CD2AC0">
        <w:rPr>
          <w:rFonts w:ascii="Arial" w:hAnsi="Arial" w:cs="Arial"/>
          <w:u w:val="single"/>
          <w:lang w:val="sr-Cyrl-BA"/>
        </w:rPr>
        <w:t>. (</w:t>
      </w:r>
      <w:r>
        <w:rPr>
          <w:rFonts w:ascii="Arial" w:hAnsi="Arial" w:cs="Arial"/>
          <w:u w:val="single"/>
          <w:lang w:val="sr-Cyrl-BA"/>
        </w:rPr>
        <w:t>Такође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видјети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</w:rPr>
        <w:t>Напомене</w:t>
      </w:r>
      <w:r w:rsidRPr="005A388D">
        <w:rPr>
          <w:rFonts w:ascii="Arial" w:hAnsi="Arial" w:cs="Arial"/>
          <w:lang w:val="sr-Cyrl-BA"/>
        </w:rPr>
        <w:t>)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Такође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ћете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морати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одредити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кад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пошиљка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терета</w:t>
      </w:r>
      <w:r w:rsidRPr="00CD2AC0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поште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постаје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препозната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као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ваздушни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терет</w:t>
      </w:r>
      <w:r w:rsidRPr="00CD2AC0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ваздушна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пошта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показати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увели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одговарајуће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мјере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њихову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заштиту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неовлашћеног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дирања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или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манипулис</w:t>
      </w:r>
      <w:r>
        <w:rPr>
          <w:rFonts w:ascii="Arial" w:hAnsi="Arial" w:cs="Arial"/>
        </w:rPr>
        <w:t>ања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То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укључује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детаље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вези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припремом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паковањем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складиштењем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или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отпремом</w:t>
      </w:r>
      <w:r w:rsidRPr="005A388D">
        <w:rPr>
          <w:rFonts w:ascii="Arial" w:hAnsi="Arial" w:cs="Arial"/>
          <w:lang w:val="sr-Cyrl-BA"/>
        </w:rPr>
        <w:t>.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Организација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одговорности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Бићете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дужни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детаље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вашој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организацији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</w:rPr>
        <w:t>назив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порески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број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или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број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привредној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комори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или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број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регистра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пословних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субјеката</w:t>
      </w:r>
      <w:r>
        <w:rPr>
          <w:rFonts w:ascii="Arial" w:hAnsi="Arial" w:cs="Arial"/>
        </w:rPr>
        <w:t>,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ако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примјењује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број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одобрења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АЕО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датум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посљедњег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прегледа</w:t>
      </w:r>
      <w:r>
        <w:rPr>
          <w:rFonts w:ascii="Arial" w:hAnsi="Arial" w:cs="Arial"/>
        </w:rPr>
        <w:t>,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локације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стране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 xml:space="preserve">надлежних </w:t>
      </w:r>
      <w:r>
        <w:rPr>
          <w:rFonts w:ascii="Arial" w:hAnsi="Arial" w:cs="Arial"/>
          <w:lang w:val="sr-Cyrl-BA"/>
        </w:rPr>
        <w:t>царинских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органа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ако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примјењиво</w:t>
      </w:r>
      <w:r w:rsidRPr="005A388D">
        <w:rPr>
          <w:rFonts w:ascii="Arial" w:hAnsi="Arial" w:cs="Arial"/>
          <w:lang w:val="sr-Cyrl-BA"/>
        </w:rPr>
        <w:t xml:space="preserve">), </w:t>
      </w:r>
      <w:r>
        <w:rPr>
          <w:rFonts w:ascii="Arial" w:hAnsi="Arial" w:cs="Arial"/>
          <w:lang w:val="sr-Cyrl-BA"/>
        </w:rPr>
        <w:t>адресу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локације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процјењивати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адресу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сједишта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организације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ако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разликује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локације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процјењивати</w:t>
      </w:r>
      <w:r w:rsidRPr="005A388D">
        <w:rPr>
          <w:rFonts w:ascii="Arial" w:hAnsi="Arial" w:cs="Arial"/>
          <w:lang w:val="sr-Cyrl-BA"/>
        </w:rPr>
        <w:t xml:space="preserve">). </w:t>
      </w:r>
      <w:r>
        <w:rPr>
          <w:rFonts w:ascii="Arial" w:hAnsi="Arial" w:cs="Arial"/>
          <w:lang w:val="sr-Cyrl-BA"/>
        </w:rPr>
        <w:t>Потребно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навести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датум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посљедње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процјене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посљедњу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јединствену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алфанумеричку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ознаку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ако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примјењиво</w:t>
      </w:r>
      <w:r w:rsidRPr="005A388D">
        <w:rPr>
          <w:rFonts w:ascii="Arial" w:hAnsi="Arial" w:cs="Arial"/>
          <w:lang w:val="sr-Cyrl-BA"/>
        </w:rPr>
        <w:t xml:space="preserve">), </w:t>
      </w:r>
      <w:r>
        <w:rPr>
          <w:rFonts w:ascii="Arial" w:hAnsi="Arial" w:cs="Arial"/>
          <w:lang w:val="sr-Cyrl-BA"/>
        </w:rPr>
        <w:t>као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природу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пословања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приближан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број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запослених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локацији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име</w:t>
      </w:r>
      <w:r w:rsidRPr="00FA21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  <w:r w:rsidRPr="00FA21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презиме</w:t>
      </w:r>
      <w:r w:rsidRPr="00FA213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функцију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лица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одговорн</w:t>
      </w:r>
      <w:r>
        <w:rPr>
          <w:rFonts w:ascii="Arial" w:hAnsi="Arial" w:cs="Arial"/>
        </w:rPr>
        <w:t>ог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ваздушног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терета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ваздушне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податке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контакт</w:t>
      </w:r>
      <w:r w:rsidRPr="005A388D">
        <w:rPr>
          <w:rFonts w:ascii="Arial" w:hAnsi="Arial" w:cs="Arial"/>
          <w:lang w:val="sr-Cyrl-BA"/>
        </w:rPr>
        <w:t>.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Поступак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запошљавања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особља</w:t>
      </w: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>Бићете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дужни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дати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детаље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поступцима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запошљавања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цјелокупног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особља</w:t>
      </w:r>
      <w:r w:rsidRPr="00C275D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сталног</w:t>
      </w:r>
      <w:r w:rsidRPr="00C275D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привременог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или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агенцијског</w:t>
      </w:r>
      <w:r w:rsidRPr="00C275D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возача</w:t>
      </w:r>
      <w:r w:rsidRPr="00C275DB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с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приступом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ваздушном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терету</w:t>
      </w:r>
      <w:r w:rsidRPr="00C275DB">
        <w:rPr>
          <w:rFonts w:ascii="Arial" w:hAnsi="Arial" w:cs="Arial"/>
        </w:rPr>
        <w:t>/</w:t>
      </w:r>
      <w:r>
        <w:rPr>
          <w:rFonts w:ascii="Arial" w:hAnsi="Arial" w:cs="Arial"/>
        </w:rPr>
        <w:t>ваздушној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пошти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која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може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идентифи</w:t>
      </w:r>
      <w:r>
        <w:rPr>
          <w:rFonts w:ascii="Arial" w:hAnsi="Arial" w:cs="Arial"/>
          <w:lang w:val="sr-Cyrl-BA"/>
        </w:rPr>
        <w:t>ков</w:t>
      </w:r>
      <w:r>
        <w:rPr>
          <w:rFonts w:ascii="Arial" w:hAnsi="Arial" w:cs="Arial"/>
        </w:rPr>
        <w:t>ати</w:t>
      </w:r>
      <w:r w:rsidRPr="00C275D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Поступак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запошљавања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укључује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провјеру</w:t>
      </w:r>
      <w:r w:rsidRPr="00C275D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прије</w:t>
      </w:r>
      <w:r w:rsidRPr="00C275D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запошљавања</w:t>
      </w:r>
      <w:r w:rsidRPr="00280B3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>или</w:t>
      </w:r>
      <w:r w:rsidRPr="00280B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BA"/>
        </w:rPr>
        <w:t>безбједносну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провјеру</w:t>
      </w:r>
      <w:r w:rsidRPr="00C275D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lang w:val="sr-Cyrl-BA"/>
        </w:rPr>
        <w:t>у складу са</w:t>
      </w:r>
      <w:r>
        <w:rPr>
          <w:rFonts w:ascii="Arial" w:hAnsi="Arial" w:cs="Arial"/>
        </w:rPr>
        <w:t xml:space="preserve"> наведен</w:t>
      </w:r>
      <w:r>
        <w:rPr>
          <w:rFonts w:ascii="Arial" w:hAnsi="Arial" w:cs="Arial"/>
          <w:lang w:val="sr-Cyrl-BA"/>
        </w:rPr>
        <w:t>и</w:t>
      </w:r>
      <w:r>
        <w:rPr>
          <w:rFonts w:ascii="Arial" w:hAnsi="Arial" w:cs="Arial"/>
        </w:rPr>
        <w:t xml:space="preserve">м под </w:t>
      </w:r>
      <w:r w:rsidRPr="00C275DB">
        <w:rPr>
          <w:rFonts w:ascii="Arial" w:hAnsi="Arial" w:cs="Arial"/>
        </w:rPr>
        <w:t>11.1.</w:t>
      </w:r>
      <w:r>
        <w:rPr>
          <w:rFonts w:ascii="Arial" w:hAnsi="Arial" w:cs="Arial"/>
        </w:rPr>
        <w:t xml:space="preserve"> Анекса IV Правилника.</w:t>
      </w:r>
      <w:r w:rsidRPr="00C275DB">
        <w:rPr>
          <w:rFonts w:ascii="Arial" w:hAnsi="Arial" w:cs="Arial"/>
        </w:rPr>
        <w:t xml:space="preserve"> </w:t>
      </w:r>
    </w:p>
    <w:p w:rsidR="00473006" w:rsidRPr="00C275DB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</w:rPr>
        <w:t>Службена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валидација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лицу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мјеста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укључује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разговор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лицем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задуженим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запошљавање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особља</w:t>
      </w:r>
      <w:r w:rsidRPr="00C275D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Он</w:t>
      </w:r>
      <w:r w:rsidRPr="00C275DB">
        <w:rPr>
          <w:rFonts w:ascii="Arial" w:hAnsi="Arial" w:cs="Arial"/>
        </w:rPr>
        <w:t>/</w:t>
      </w:r>
      <w:r>
        <w:rPr>
          <w:rFonts w:ascii="Arial" w:hAnsi="Arial" w:cs="Arial"/>
        </w:rPr>
        <w:t>она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ће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морати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дати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увид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доказе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поступцима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</w:t>
      </w:r>
      <w:r>
        <w:rPr>
          <w:rFonts w:ascii="Arial" w:hAnsi="Arial" w:cs="Arial"/>
          <w:lang w:val="sr-Cyrl-BA"/>
        </w:rPr>
        <w:t>ре</w:t>
      </w:r>
      <w:r>
        <w:rPr>
          <w:rFonts w:ascii="Arial" w:hAnsi="Arial" w:cs="Arial"/>
        </w:rPr>
        <w:t>дузећа</w:t>
      </w:r>
      <w:r w:rsidRPr="00C275DB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нпр</w:t>
      </w:r>
      <w:r w:rsidRPr="00C275D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празне</w:t>
      </w:r>
      <w:r w:rsidRPr="00C27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обрасце</w:t>
      </w:r>
      <w:r w:rsidRPr="00C275DB">
        <w:rPr>
          <w:rFonts w:ascii="Arial" w:hAnsi="Arial" w:cs="Arial"/>
        </w:rPr>
        <w:t xml:space="preserve">). </w:t>
      </w:r>
    </w:p>
    <w:p w:rsidR="00473006" w:rsidRDefault="00473006" w:rsidP="00473006">
      <w:pPr>
        <w:spacing w:before="120"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Поступак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обуке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особља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подручју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безбједности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Pr="00C275DB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hr-HR"/>
        </w:rPr>
        <w:t>Бићете</w:t>
      </w:r>
      <w:r w:rsidRPr="00C275D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дужни</w:t>
      </w:r>
      <w:r w:rsidRPr="00C275D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доказати</w:t>
      </w:r>
      <w:r w:rsidRPr="00C275D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да</w:t>
      </w:r>
      <w:r w:rsidRPr="00C275D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је</w:t>
      </w:r>
      <w:r w:rsidRPr="00C275D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све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особље</w:t>
      </w:r>
      <w:r w:rsidRPr="00C275DB">
        <w:rPr>
          <w:rFonts w:ascii="Arial" w:hAnsi="Arial" w:cs="Arial"/>
          <w:lang w:val="hr-HR"/>
        </w:rPr>
        <w:t xml:space="preserve"> (</w:t>
      </w:r>
      <w:r>
        <w:rPr>
          <w:rFonts w:ascii="Arial" w:hAnsi="Arial" w:cs="Arial"/>
          <w:lang w:val="hr-HR"/>
        </w:rPr>
        <w:t>стално</w:t>
      </w:r>
      <w:r w:rsidRPr="00C275DB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>привремено</w:t>
      </w:r>
      <w:r w:rsidRPr="00C275D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или</w:t>
      </w:r>
      <w:r w:rsidRPr="00C275D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агенцијско</w:t>
      </w:r>
      <w:r w:rsidRPr="00C275D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особље</w:t>
      </w:r>
      <w:r w:rsidRPr="00C275DB">
        <w:rPr>
          <w:rFonts w:ascii="Arial" w:hAnsi="Arial" w:cs="Arial"/>
          <w:lang w:val="hr-HR"/>
        </w:rPr>
        <w:t xml:space="preserve">, </w:t>
      </w:r>
      <w:r>
        <w:rPr>
          <w:rFonts w:ascii="Arial" w:hAnsi="Arial" w:cs="Arial"/>
          <w:lang w:val="hr-HR"/>
        </w:rPr>
        <w:t>возачи</w:t>
      </w:r>
      <w:r w:rsidRPr="00C275DB">
        <w:rPr>
          <w:rFonts w:ascii="Arial" w:hAnsi="Arial" w:cs="Arial"/>
          <w:lang w:val="hr-HR"/>
        </w:rPr>
        <w:t xml:space="preserve">) </w:t>
      </w:r>
      <w:r>
        <w:rPr>
          <w:rFonts w:ascii="Arial" w:hAnsi="Arial" w:cs="Arial"/>
          <w:b/>
          <w:lang w:val="hr-HR"/>
        </w:rPr>
        <w:t>с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приступом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ваздушном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терету</w:t>
      </w:r>
      <w:r w:rsidRPr="00C275DB">
        <w:rPr>
          <w:rFonts w:ascii="Arial" w:hAnsi="Arial" w:cs="Arial"/>
          <w:b/>
          <w:lang w:val="hr-HR"/>
        </w:rPr>
        <w:t>/</w:t>
      </w:r>
      <w:r>
        <w:rPr>
          <w:rFonts w:ascii="Arial" w:hAnsi="Arial" w:cs="Arial"/>
          <w:b/>
          <w:lang w:val="hr-HR"/>
        </w:rPr>
        <w:t>ваздушној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пошти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прошло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одговарајућу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обуку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о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питањима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подизања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свијести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о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безбједности</w:t>
      </w:r>
      <w:r w:rsidRPr="00C275DB">
        <w:rPr>
          <w:rFonts w:ascii="Arial" w:hAnsi="Arial" w:cs="Arial"/>
          <w:lang w:val="hr-HR"/>
        </w:rPr>
        <w:t xml:space="preserve">. </w:t>
      </w:r>
      <w:r>
        <w:rPr>
          <w:rFonts w:ascii="Arial" w:hAnsi="Arial" w:cs="Arial"/>
          <w:lang w:val="hr-HR"/>
        </w:rPr>
        <w:t>Ова</w:t>
      </w:r>
      <w:r w:rsidRPr="00C275D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обука</w:t>
      </w:r>
      <w:r w:rsidRPr="00C275D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одвијаће</w:t>
      </w:r>
      <w:r w:rsidRPr="00C275D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се</w:t>
      </w:r>
      <w:r w:rsidRPr="00C275D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sr-Cyrl-BA"/>
        </w:rPr>
        <w:t>у складу са</w:t>
      </w:r>
      <w:r>
        <w:rPr>
          <w:rFonts w:ascii="Arial" w:hAnsi="Arial" w:cs="Arial"/>
          <w:lang w:val="hr-HR"/>
        </w:rPr>
        <w:t xml:space="preserve"> наведен</w:t>
      </w:r>
      <w:r>
        <w:rPr>
          <w:rFonts w:ascii="Arial" w:hAnsi="Arial" w:cs="Arial"/>
          <w:lang w:val="sr-Cyrl-BA"/>
        </w:rPr>
        <w:t>и</w:t>
      </w:r>
      <w:r>
        <w:rPr>
          <w:rFonts w:ascii="Arial" w:hAnsi="Arial" w:cs="Arial"/>
          <w:lang w:val="hr-HR"/>
        </w:rPr>
        <w:t>м под</w:t>
      </w:r>
      <w:r w:rsidRPr="00C275DB">
        <w:rPr>
          <w:rFonts w:ascii="Arial" w:hAnsi="Arial" w:cs="Arial"/>
          <w:lang w:val="hr-HR"/>
        </w:rPr>
        <w:t xml:space="preserve"> 11.2.7.</w:t>
      </w:r>
      <w:r>
        <w:rPr>
          <w:rFonts w:ascii="Arial" w:hAnsi="Arial" w:cs="Arial"/>
          <w:lang w:val="hr-HR"/>
        </w:rPr>
        <w:t xml:space="preserve"> Анекса</w:t>
      </w:r>
      <w:r w:rsidRPr="00C275D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IV</w:t>
      </w:r>
      <w:r w:rsidRPr="00C275D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color w:val="000000" w:themeColor="text1"/>
          <w:lang w:val="hr-HR"/>
        </w:rPr>
        <w:t>Правилника</w:t>
      </w:r>
      <w:r w:rsidRPr="00C275DB">
        <w:rPr>
          <w:rFonts w:ascii="Arial" w:hAnsi="Arial" w:cs="Arial"/>
          <w:lang w:val="hr-HR"/>
        </w:rPr>
        <w:t xml:space="preserve">. </w:t>
      </w:r>
      <w:r>
        <w:rPr>
          <w:rFonts w:ascii="Arial" w:hAnsi="Arial" w:cs="Arial"/>
          <w:lang w:val="hr-HR"/>
        </w:rPr>
        <w:t>Записе</w:t>
      </w:r>
      <w:r w:rsidRPr="00C275D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о</w:t>
      </w:r>
      <w:r w:rsidRPr="00C275D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појединачној</w:t>
      </w:r>
      <w:r w:rsidRPr="00C275D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обуци</w:t>
      </w:r>
      <w:r w:rsidRPr="00C275D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треба</w:t>
      </w:r>
      <w:r w:rsidRPr="00C275D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чувати</w:t>
      </w:r>
      <w:r w:rsidRPr="00C275D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у</w:t>
      </w:r>
      <w:r w:rsidRPr="00C275DB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дос</w:t>
      </w:r>
      <w:r>
        <w:rPr>
          <w:rFonts w:ascii="Arial" w:hAnsi="Arial" w:cs="Arial"/>
          <w:lang w:val="sr-Cyrl-BA"/>
        </w:rPr>
        <w:t>и</w:t>
      </w:r>
      <w:r>
        <w:rPr>
          <w:rFonts w:ascii="Arial" w:hAnsi="Arial" w:cs="Arial"/>
          <w:lang w:val="hr-HR"/>
        </w:rPr>
        <w:t>јеу</w:t>
      </w:r>
      <w:r w:rsidRPr="00C275DB">
        <w:rPr>
          <w:rFonts w:ascii="Arial" w:hAnsi="Arial" w:cs="Arial"/>
          <w:lang w:val="hr-HR"/>
        </w:rPr>
        <w:t xml:space="preserve">. </w:t>
      </w:r>
      <w:r>
        <w:rPr>
          <w:rFonts w:ascii="Arial" w:hAnsi="Arial" w:cs="Arial"/>
          <w:b/>
          <w:lang w:val="hr-HR"/>
        </w:rPr>
        <w:t>Осим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тога</w:t>
      </w:r>
      <w:r w:rsidRPr="00C275DB">
        <w:rPr>
          <w:rFonts w:ascii="Arial" w:hAnsi="Arial" w:cs="Arial"/>
          <w:b/>
          <w:lang w:val="hr-HR"/>
        </w:rPr>
        <w:t xml:space="preserve">, </w:t>
      </w:r>
      <w:r>
        <w:rPr>
          <w:rFonts w:ascii="Arial" w:hAnsi="Arial" w:cs="Arial"/>
          <w:b/>
          <w:lang w:val="hr-HR"/>
        </w:rPr>
        <w:t>од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вас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ће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се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тражити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да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покажете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да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је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све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релевантно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особље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које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sr-Cyrl-BA"/>
        </w:rPr>
        <w:t>с</w:t>
      </w:r>
      <w:r>
        <w:rPr>
          <w:rFonts w:ascii="Arial" w:hAnsi="Arial" w:cs="Arial"/>
          <w:b/>
          <w:lang w:val="hr-HR"/>
        </w:rPr>
        <w:t>проводи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sr-Cyrl-BA"/>
        </w:rPr>
        <w:t>безбједносне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контроле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прошло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обуку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или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периодичну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обуку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sr-Cyrl-BA"/>
        </w:rPr>
        <w:t>у складу са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Поглављ</w:t>
      </w:r>
      <w:r>
        <w:rPr>
          <w:rFonts w:ascii="Arial" w:hAnsi="Arial" w:cs="Arial"/>
          <w:b/>
          <w:lang w:val="sr-Cyrl-BA"/>
        </w:rPr>
        <w:t>ем</w:t>
      </w:r>
      <w:r w:rsidRPr="00C275DB">
        <w:rPr>
          <w:rFonts w:ascii="Arial" w:hAnsi="Arial" w:cs="Arial"/>
          <w:b/>
          <w:lang w:val="hr-HR"/>
        </w:rPr>
        <w:t xml:space="preserve"> 11 </w:t>
      </w:r>
      <w:r>
        <w:rPr>
          <w:rFonts w:ascii="Arial" w:hAnsi="Arial" w:cs="Arial"/>
          <w:b/>
          <w:lang w:val="hr-HR"/>
        </w:rPr>
        <w:t>Анекса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IV</w:t>
      </w:r>
      <w:r w:rsidRPr="00C275DB"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  <w:lang w:val="hr-HR"/>
        </w:rPr>
        <w:t>Правилника</w:t>
      </w:r>
      <w:r w:rsidRPr="00C275DB">
        <w:rPr>
          <w:rFonts w:ascii="Arial" w:hAnsi="Arial" w:cs="Arial"/>
          <w:lang w:val="hr-HR"/>
        </w:rPr>
        <w:t xml:space="preserve">. 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Физичко обезбјеђење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Бићете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дужни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показати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како је заштићена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ваша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локација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нпр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физичка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ограда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или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препрека</w:t>
      </w:r>
      <w:r w:rsidRPr="005A388D">
        <w:rPr>
          <w:rFonts w:ascii="Arial" w:hAnsi="Arial" w:cs="Arial"/>
          <w:lang w:val="sr-Cyrl-BA"/>
        </w:rPr>
        <w:t xml:space="preserve">) </w:t>
      </w:r>
      <w:r>
        <w:rPr>
          <w:rFonts w:ascii="Arial" w:hAnsi="Arial" w:cs="Arial"/>
          <w:lang w:val="sr-Cyrl-BA"/>
        </w:rPr>
        <w:t>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успостављени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одговарајући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поступци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контроле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приступа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Према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потреби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бићете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дужни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податке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сваком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алармном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или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Latn-BA"/>
        </w:rPr>
        <w:t>CCTV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систему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b/>
          <w:lang w:val="sr-Cyrl-BA"/>
        </w:rPr>
        <w:t>Неопходно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је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да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контролише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приступ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подручју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у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којем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обрађује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или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складишти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ваздушни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терет</w:t>
      </w:r>
      <w:r w:rsidRPr="00DF255E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ваздушна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пошта</w:t>
      </w:r>
      <w:r>
        <w:rPr>
          <w:rFonts w:ascii="Arial" w:hAnsi="Arial" w:cs="Arial"/>
          <w:lang w:val="sr-Cyrl-BA"/>
        </w:rPr>
        <w:t>. Сва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врата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прозори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друге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тачке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приступа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ваздушном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терету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пошти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морају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обезбијеђени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или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подлијегати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контроли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приступа</w:t>
      </w:r>
      <w:r w:rsidRPr="005A388D">
        <w:rPr>
          <w:rFonts w:ascii="Arial" w:hAnsi="Arial" w:cs="Arial"/>
          <w:lang w:val="sr-Cyrl-BA"/>
        </w:rPr>
        <w:t>.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Припрема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према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потреби</w:t>
      </w:r>
      <w:r w:rsidRPr="005A388D">
        <w:rPr>
          <w:rFonts w:ascii="Arial" w:hAnsi="Arial" w:cs="Arial"/>
          <w:lang w:val="sr-Cyrl-BA"/>
        </w:rPr>
        <w:t>)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Бићете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дужни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показати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приступ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подручју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којем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обавља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припрема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контролисан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надзире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поступак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припреме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Ако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производ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током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припреме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може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идентификовати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као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ваздушни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терет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ваздушна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пошта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биће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потребно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доказати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да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су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предузете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мјере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безбједности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ваздушног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терета</w:t>
      </w:r>
      <w:r w:rsidRPr="00DF255E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ваздушне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поште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од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неовлашћене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манипулације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или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злоупотребе</w:t>
      </w:r>
      <w:r>
        <w:rPr>
          <w:rFonts w:ascii="Arial" w:hAnsi="Arial" w:cs="Arial"/>
          <w:lang w:val="sr-Cyrl-BA"/>
        </w:rPr>
        <w:t>.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Паковање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према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потреби</w:t>
      </w:r>
      <w:r w:rsidRPr="005A388D">
        <w:rPr>
          <w:rFonts w:ascii="Arial" w:hAnsi="Arial" w:cs="Arial"/>
          <w:lang w:val="sr-Cyrl-BA"/>
        </w:rPr>
        <w:t>)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Pr="00DF255E" w:rsidRDefault="00473006" w:rsidP="00473006">
      <w:pPr>
        <w:spacing w:after="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lang w:val="sr-Cyrl-BA"/>
        </w:rPr>
        <w:t>Бићете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дужни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показати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приступ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подручју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којем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обавља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паковање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контролисан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надзире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поступак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паковања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Ако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производ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током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пакирања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може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идентификовати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као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ваздушни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терет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ваздушна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пошта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биће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потребно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доказати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да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су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предузете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мјере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заштите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ваздушног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терета</w:t>
      </w:r>
      <w:r w:rsidRPr="00DF255E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ваздушне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поште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од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неовлашћене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манипулације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или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злоупотребе</w:t>
      </w:r>
      <w:r w:rsidRPr="00DF255E">
        <w:rPr>
          <w:rFonts w:ascii="Arial" w:hAnsi="Arial" w:cs="Arial"/>
          <w:b/>
          <w:lang w:val="sr-Cyrl-BA"/>
        </w:rPr>
        <w:t>.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Бићете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дужни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детаље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поступку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паковања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доказати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готови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производи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провјерени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паковања</w:t>
      </w:r>
      <w:r w:rsidRPr="005A388D">
        <w:rPr>
          <w:rFonts w:ascii="Arial" w:hAnsi="Arial" w:cs="Arial"/>
          <w:lang w:val="sr-Cyrl-BA"/>
        </w:rPr>
        <w:t>.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Бићете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дужни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описати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готово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спољашње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паковање 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доказати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чврсто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Такође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дужни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показати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како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готово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спољшње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паковање осјетљиво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злоупотребу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на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примјер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коришћењем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нумерисане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пломбе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безбједносне траке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посебних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печата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или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картонских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кутија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учвршћених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самољепљивом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траком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Такође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дужни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показати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предмети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чувају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безбједним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условима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кад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нису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коришћени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контролише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њихово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издавање</w:t>
      </w:r>
      <w:r w:rsidRPr="005A388D">
        <w:rPr>
          <w:rFonts w:ascii="Arial" w:hAnsi="Arial" w:cs="Arial"/>
          <w:lang w:val="sr-Cyrl-BA"/>
        </w:rPr>
        <w:t>.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Складиштење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према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потреби</w:t>
      </w:r>
      <w:r w:rsidRPr="005A388D">
        <w:rPr>
          <w:rFonts w:ascii="Arial" w:hAnsi="Arial" w:cs="Arial"/>
          <w:lang w:val="sr-Cyrl-BA"/>
        </w:rPr>
        <w:t>)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Бићете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дужни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показати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приступ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складишном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простору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контролисан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Ако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производ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током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складиштења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може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идентификовати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као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ваздушни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терет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ваздушна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пошта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биће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потребно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доказати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да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су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предузете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мјере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заштите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ваздушног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терета</w:t>
      </w:r>
      <w:r w:rsidRPr="00DF255E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ваздушне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поште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од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неовлашћене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манипулације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или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злоупотребе</w:t>
      </w:r>
      <w:r w:rsidRPr="00DF255E">
        <w:rPr>
          <w:rFonts w:ascii="Arial" w:hAnsi="Arial" w:cs="Arial"/>
          <w:lang w:val="sr-Cyrl-BA"/>
        </w:rPr>
        <w:t>.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Коначно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бићете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дужни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доказати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да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се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готови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паковани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ваздушни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терет</w:t>
      </w:r>
      <w:r w:rsidRPr="00560F1A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ваздушна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пошта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провјерава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прије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отпреме</w:t>
      </w:r>
      <w:r w:rsidRPr="00560F1A">
        <w:rPr>
          <w:rFonts w:ascii="Arial" w:hAnsi="Arial" w:cs="Arial"/>
          <w:b/>
          <w:lang w:val="sr-Cyrl-BA"/>
        </w:rPr>
        <w:t>.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Отпрема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према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потреби</w:t>
      </w:r>
      <w:r w:rsidRPr="005A388D">
        <w:rPr>
          <w:rFonts w:ascii="Arial" w:hAnsi="Arial" w:cs="Arial"/>
          <w:lang w:val="sr-Cyrl-BA"/>
        </w:rPr>
        <w:t>)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Бићете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дужни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показати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приступ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подручју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отпреме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контролисан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Ако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производ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током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отпреме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може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идентификовати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као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ваздушни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терет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ваздушна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пошта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биће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потребно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доказати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да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су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предузете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мјере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заштите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ваздушног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терета</w:t>
      </w:r>
      <w:r w:rsidRPr="00DF255E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ваздушне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поште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од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неовлашћене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манипулације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или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злоупотребе</w:t>
      </w:r>
      <w:r w:rsidRPr="005A388D">
        <w:rPr>
          <w:rFonts w:ascii="Arial" w:hAnsi="Arial" w:cs="Arial"/>
          <w:lang w:val="sr-Cyrl-BA"/>
        </w:rPr>
        <w:t>.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Превоз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Бићете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дужни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детаље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начину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превоза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терета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поште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регулисаном агенту</w:t>
      </w:r>
      <w:r w:rsidRPr="005A388D">
        <w:rPr>
          <w:rFonts w:ascii="Arial" w:hAnsi="Arial" w:cs="Arial"/>
          <w:lang w:val="sr-Cyrl-BA"/>
        </w:rPr>
        <w:t>.</w:t>
      </w: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Ако</w:t>
      </w:r>
      <w:r w:rsidRPr="003F46C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користите</w:t>
      </w:r>
      <w:r w:rsidRPr="003F46C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властити</w:t>
      </w:r>
      <w:r w:rsidRPr="003F46C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превоз</w:t>
      </w:r>
      <w:r w:rsidRPr="003F46C0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бићете</w:t>
      </w:r>
      <w:r w:rsidRPr="003F46C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дужни</w:t>
      </w:r>
      <w:r w:rsidRPr="003F46C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показати</w:t>
      </w:r>
      <w:r w:rsidRPr="003F46C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3F46C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је</w:t>
      </w:r>
      <w:r w:rsidRPr="003F46C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обученост</w:t>
      </w:r>
      <w:r w:rsidRPr="003F46C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ваших</w:t>
      </w:r>
      <w:r w:rsidRPr="003F46C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возача</w:t>
      </w:r>
      <w:r w:rsidRPr="003F46C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3F46C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захт</w:t>
      </w:r>
      <w:r>
        <w:rPr>
          <w:rFonts w:ascii="Arial" w:hAnsi="Arial" w:cs="Arial"/>
        </w:rPr>
        <w:t>и</w:t>
      </w:r>
      <w:r>
        <w:rPr>
          <w:rFonts w:ascii="Arial" w:hAnsi="Arial" w:cs="Arial"/>
          <w:lang w:val="sr-Cyrl-BA"/>
        </w:rPr>
        <w:t>јеваном</w:t>
      </w:r>
      <w:r w:rsidRPr="003F46C0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нивоу</w:t>
      </w:r>
      <w:r w:rsidRPr="003F46C0">
        <w:rPr>
          <w:rFonts w:ascii="Arial" w:hAnsi="Arial" w:cs="Arial"/>
          <w:lang w:val="sr-Cyrl-BA"/>
        </w:rPr>
        <w:t>.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Ако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ваше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предузеће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користи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подизвођача</w:t>
      </w:r>
      <w:r w:rsidRPr="00777869">
        <w:rPr>
          <w:rFonts w:ascii="Arial" w:hAnsi="Arial" w:cs="Arial"/>
          <w:b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бићете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дужни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обезбиједити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да</w:t>
      </w:r>
      <w:r w:rsidRPr="00777869">
        <w:rPr>
          <w:rFonts w:ascii="Arial" w:hAnsi="Arial" w:cs="Arial"/>
          <w:b/>
          <w:lang w:val="sr-Cyrl-BA"/>
        </w:rPr>
        <w:t xml:space="preserve"> (</w:t>
      </w:r>
      <w:r>
        <w:rPr>
          <w:rFonts w:ascii="Arial" w:hAnsi="Arial" w:cs="Arial"/>
          <w:b/>
          <w:lang w:val="sr-Cyrl-BA"/>
        </w:rPr>
        <w:t>а</w:t>
      </w:r>
      <w:r w:rsidRPr="00777869">
        <w:rPr>
          <w:rFonts w:ascii="Arial" w:hAnsi="Arial" w:cs="Arial"/>
          <w:b/>
          <w:lang w:val="sr-Cyrl-BA"/>
        </w:rPr>
        <w:t xml:space="preserve">) </w:t>
      </w:r>
      <w:r>
        <w:rPr>
          <w:rFonts w:ascii="Arial" w:hAnsi="Arial" w:cs="Arial"/>
          <w:b/>
          <w:lang w:val="sr-Cyrl-BA"/>
        </w:rPr>
        <w:t>ви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запечатите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или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пакујете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ваздушни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терет</w:t>
      </w:r>
      <w:r w:rsidRPr="00777869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ваздушну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пошту</w:t>
      </w:r>
      <w:r w:rsidRPr="00777869">
        <w:rPr>
          <w:rFonts w:ascii="Arial" w:hAnsi="Arial" w:cs="Arial"/>
          <w:b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како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бисте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обезбиједили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свака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злоупо</w:t>
      </w:r>
      <w:r>
        <w:rPr>
          <w:rFonts w:ascii="Arial" w:hAnsi="Arial" w:cs="Arial"/>
          <w:b/>
        </w:rPr>
        <w:t>ра</w:t>
      </w:r>
      <w:r>
        <w:rPr>
          <w:rFonts w:ascii="Arial" w:hAnsi="Arial" w:cs="Arial"/>
          <w:b/>
          <w:lang w:val="sr-Cyrl-BA"/>
        </w:rPr>
        <w:t>ба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буде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очита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да</w:t>
      </w:r>
      <w:r w:rsidRPr="00777869">
        <w:rPr>
          <w:rFonts w:ascii="Arial" w:hAnsi="Arial" w:cs="Arial"/>
          <w:b/>
          <w:lang w:val="sr-Cyrl-BA"/>
        </w:rPr>
        <w:t xml:space="preserve"> (</w:t>
      </w:r>
      <w:r>
        <w:rPr>
          <w:rFonts w:ascii="Arial" w:hAnsi="Arial" w:cs="Arial"/>
          <w:b/>
        </w:rPr>
        <w:t>b</w:t>
      </w:r>
      <w:r w:rsidRPr="00777869">
        <w:rPr>
          <w:rFonts w:ascii="Arial" w:hAnsi="Arial" w:cs="Arial"/>
          <w:b/>
          <w:lang w:val="sr-Cyrl-BA"/>
        </w:rPr>
        <w:t xml:space="preserve">) </w:t>
      </w:r>
      <w:r>
        <w:rPr>
          <w:rFonts w:ascii="Arial" w:hAnsi="Arial" w:cs="Arial"/>
          <w:b/>
          <w:lang w:val="sr-Cyrl-BA"/>
        </w:rPr>
        <w:t>изјава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превозника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како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је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наведена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у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Прилогу</w:t>
      </w:r>
      <w:r w:rsidRPr="00777869">
        <w:rPr>
          <w:rFonts w:ascii="Arial" w:hAnsi="Arial" w:cs="Arial"/>
          <w:b/>
          <w:lang w:val="sr-Cyrl-BA"/>
        </w:rPr>
        <w:t xml:space="preserve"> 6-</w:t>
      </w:r>
      <w:r>
        <w:rPr>
          <w:rFonts w:ascii="Arial" w:hAnsi="Arial" w:cs="Arial"/>
          <w:b/>
          <w:lang w:val="sr-Cyrl-BA"/>
        </w:rPr>
        <w:t>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Правилника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буде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потписана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од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стране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превозника</w:t>
      </w:r>
      <w:r w:rsidRPr="005A388D">
        <w:rPr>
          <w:rFonts w:ascii="Arial" w:hAnsi="Arial" w:cs="Arial"/>
          <w:lang w:val="sr-Cyrl-BA"/>
        </w:rPr>
        <w:t>.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Ако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одговорни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превоз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ваздушног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терета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поште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бићете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дужни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показати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превозна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средства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могу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обезбиједити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било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путем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пломби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ако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изводљиво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или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било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којом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другом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методом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Приликом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коришћења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нумерисаних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пломби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бићете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дужни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доказати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приступ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пломбама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контролисан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бројеви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биљеже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Ако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користе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друге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методе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бићете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дужни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показати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како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обезбиједили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злоупотреба терета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поште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буде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очита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или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како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очувана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њихова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Осим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тога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бићете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дужни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показати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успостављене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мјере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провјеру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идентитета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возача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возила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преузимају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ваш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ваздушни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терет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ваздушну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пошту</w:t>
      </w:r>
      <w:r w:rsidRPr="005A388D">
        <w:rPr>
          <w:rFonts w:ascii="Arial" w:hAnsi="Arial" w:cs="Arial"/>
          <w:lang w:val="sr-Cyrl-BA"/>
        </w:rPr>
        <w:t xml:space="preserve">. </w:t>
      </w: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Такође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дужни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показати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обезбиједили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терета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поште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након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 xml:space="preserve">напуштања просторија. </w:t>
      </w:r>
      <w:r>
        <w:rPr>
          <w:rFonts w:ascii="Arial" w:hAnsi="Arial" w:cs="Arial"/>
          <w:b/>
          <w:lang w:val="sr-Cyrl-BA"/>
        </w:rPr>
        <w:t>Бићете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дужни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доказати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је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ваздушни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терет</w:t>
      </w:r>
      <w:r w:rsidRPr="00777869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ваздушна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пошта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заштићена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од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неовлашћене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манипулације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током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превоза</w:t>
      </w:r>
      <w:r w:rsidRPr="005A388D">
        <w:rPr>
          <w:rFonts w:ascii="Arial" w:hAnsi="Arial" w:cs="Arial"/>
          <w:lang w:val="sr-Cyrl-BA"/>
        </w:rPr>
        <w:t>.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b/>
          <w:lang w:val="sr-Cyrl-BA"/>
        </w:rPr>
        <w:t>Нећете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морати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пружити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доказе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обучености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возача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нити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копију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изјаве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превозника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ако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регулисани агент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организовао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преузимање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ваздушног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терета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ваздушне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ваших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просторија</w:t>
      </w:r>
      <w:r w:rsidRPr="005A388D">
        <w:rPr>
          <w:rFonts w:ascii="Arial" w:hAnsi="Arial" w:cs="Arial"/>
          <w:lang w:val="sr-Cyrl-BA"/>
        </w:rPr>
        <w:t>.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Одговорности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пошиљаоца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Pr="00777869" w:rsidRDefault="00473006" w:rsidP="00473006">
      <w:pPr>
        <w:spacing w:after="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Бићете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дужни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изјавити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ћете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прихватити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ненајављене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инспекције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инспектора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BHDCA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за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потребе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надзора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тих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стандарда</w:t>
      </w:r>
      <w:r w:rsidRPr="00777869">
        <w:rPr>
          <w:rFonts w:ascii="Arial" w:hAnsi="Arial" w:cs="Arial"/>
          <w:b/>
          <w:lang w:val="sr-Cyrl-BA"/>
        </w:rPr>
        <w:t>.</w:t>
      </w:r>
    </w:p>
    <w:p w:rsidR="00473006" w:rsidRPr="00777869" w:rsidRDefault="00473006" w:rsidP="00473006">
      <w:pPr>
        <w:spacing w:after="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Такође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ћете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бити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дужни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изјавити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ћете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дати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BHDCA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потребне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детаље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одмах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или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најмање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у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року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од</w:t>
      </w:r>
      <w:r w:rsidRPr="00777869">
        <w:rPr>
          <w:rFonts w:ascii="Arial" w:hAnsi="Arial" w:cs="Arial"/>
          <w:b/>
          <w:lang w:val="sr-Cyrl-BA"/>
        </w:rPr>
        <w:t xml:space="preserve"> 10 </w:t>
      </w:r>
      <w:r>
        <w:rPr>
          <w:rFonts w:ascii="Arial" w:hAnsi="Arial" w:cs="Arial"/>
          <w:b/>
          <w:lang w:val="sr-Cyrl-BA"/>
        </w:rPr>
        <w:t>радних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дана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ако</w:t>
      </w:r>
      <w:r w:rsidRPr="00777869">
        <w:rPr>
          <w:rFonts w:ascii="Arial" w:hAnsi="Arial" w:cs="Arial"/>
          <w:b/>
          <w:lang w:val="sr-Cyrl-BA"/>
        </w:rPr>
        <w:t>:</w:t>
      </w:r>
    </w:p>
    <w:p w:rsidR="00473006" w:rsidRPr="00777869" w:rsidRDefault="00473006" w:rsidP="00473006">
      <w:pPr>
        <w:pStyle w:val="ListParagraph"/>
        <w:numPr>
          <w:ilvl w:val="0"/>
          <w:numId w:val="132"/>
        </w:numPr>
        <w:spacing w:after="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је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цјелокупна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одговорност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за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безбједност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додијељена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друг</w:t>
      </w:r>
      <w:r>
        <w:rPr>
          <w:rFonts w:ascii="Arial" w:hAnsi="Arial" w:cs="Arial"/>
          <w:b/>
        </w:rPr>
        <w:t>ом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</w:rPr>
        <w:t>лицу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од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именованог</w:t>
      </w:r>
      <w:r>
        <w:rPr>
          <w:rFonts w:ascii="Arial" w:hAnsi="Arial" w:cs="Arial"/>
          <w:b/>
        </w:rPr>
        <w:t>,</w:t>
      </w:r>
    </w:p>
    <w:p w:rsidR="00473006" w:rsidRPr="00777869" w:rsidRDefault="00473006" w:rsidP="00473006">
      <w:pPr>
        <w:pStyle w:val="ListParagraph"/>
        <w:numPr>
          <w:ilvl w:val="0"/>
          <w:numId w:val="132"/>
        </w:numPr>
        <w:spacing w:after="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постоје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друге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измјене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у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односу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на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просторије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или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поступке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које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могу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значајно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утицати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на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безбједност</w:t>
      </w:r>
      <w:r>
        <w:rPr>
          <w:rFonts w:ascii="Arial" w:hAnsi="Arial" w:cs="Arial"/>
          <w:b/>
        </w:rPr>
        <w:t>,</w:t>
      </w:r>
    </w:p>
    <w:p w:rsidR="00473006" w:rsidRPr="00777869" w:rsidRDefault="00473006" w:rsidP="00473006">
      <w:pPr>
        <w:pStyle w:val="ListParagraph"/>
        <w:numPr>
          <w:ilvl w:val="0"/>
          <w:numId w:val="132"/>
        </w:numPr>
        <w:spacing w:after="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ваше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предузеће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престаје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радом</w:t>
      </w:r>
      <w:r w:rsidRPr="00777869">
        <w:rPr>
          <w:rFonts w:ascii="Arial" w:hAnsi="Arial" w:cs="Arial"/>
          <w:b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више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не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бави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ваздушним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теретом</w:t>
      </w:r>
      <w:r w:rsidRPr="00777869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ваздушном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поштом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или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више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не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може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испуњавати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услове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из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Правилника</w:t>
      </w:r>
      <w:r w:rsidRPr="00777869">
        <w:rPr>
          <w:rFonts w:ascii="Arial" w:hAnsi="Arial" w:cs="Arial"/>
          <w:b/>
          <w:lang w:val="sr-Cyrl-BA"/>
        </w:rPr>
        <w:t>.</w:t>
      </w: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b/>
          <w:lang w:val="sr-Cyrl-BA"/>
        </w:rPr>
        <w:t>Коначно</w:t>
      </w:r>
      <w:r w:rsidRPr="00777869">
        <w:rPr>
          <w:rFonts w:ascii="Arial" w:hAnsi="Arial" w:cs="Arial"/>
          <w:b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бићете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дужни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дати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изјаву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одржавању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стандарда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безбједности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до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сљедећег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службене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процјене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на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лицу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мјеста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</w:t>
      </w:r>
      <w:r w:rsidRPr="00777869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или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сљедеће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инспекције</w:t>
      </w:r>
      <w:r w:rsidRPr="005A388D">
        <w:rPr>
          <w:rFonts w:ascii="Arial" w:hAnsi="Arial" w:cs="Arial"/>
          <w:lang w:val="sr-Cyrl-BA"/>
        </w:rPr>
        <w:t>.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Тада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ћете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бити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дужни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преузети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пуну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одговорност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изјаву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потписати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документ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процјени</w:t>
      </w:r>
      <w:r w:rsidRPr="005A388D">
        <w:rPr>
          <w:rFonts w:ascii="Arial" w:hAnsi="Arial" w:cs="Arial"/>
          <w:lang w:val="sr-Cyrl-BA"/>
        </w:rPr>
        <w:t>.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Pr="003F46C0" w:rsidRDefault="00473006" w:rsidP="004730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>НАПОМЕН</w:t>
      </w:r>
      <w:r>
        <w:rPr>
          <w:rFonts w:ascii="Arial" w:hAnsi="Arial" w:cs="Arial"/>
        </w:rPr>
        <w:t>Е</w:t>
      </w: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Pr="00560F1A" w:rsidRDefault="00473006" w:rsidP="00473006">
      <w:pPr>
        <w:spacing w:after="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Експлозивне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запаљиве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направе</w:t>
      </w:r>
    </w:p>
    <w:p w:rsidR="00473006" w:rsidRPr="00560F1A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Pr="00560F1A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Састављене</w:t>
      </w:r>
      <w:r w:rsidRPr="00560F1A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експлозивне</w:t>
      </w:r>
      <w:r w:rsidRPr="00560F1A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  <w:r w:rsidRPr="00560F1A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запаљиве</w:t>
      </w:r>
      <w:r w:rsidRPr="00560F1A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направе</w:t>
      </w:r>
      <w:r w:rsidRPr="00560F1A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смију</w:t>
      </w:r>
      <w:r w:rsidRPr="00560F1A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се</w:t>
      </w:r>
      <w:r w:rsidRPr="00560F1A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преносити</w:t>
      </w:r>
      <w:r w:rsidRPr="00560F1A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560F1A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пошиљкама</w:t>
      </w:r>
      <w:r w:rsidRPr="00560F1A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терета</w:t>
      </w:r>
      <w:r w:rsidRPr="00560F1A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ако</w:t>
      </w:r>
      <w:r w:rsidRPr="00560F1A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су</w:t>
      </w:r>
      <w:r w:rsidRPr="00560F1A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560F1A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потпуности</w:t>
      </w:r>
      <w:r w:rsidRPr="00560F1A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испуњени</w:t>
      </w:r>
      <w:r w:rsidRPr="00560F1A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захтјеви</w:t>
      </w:r>
      <w:r w:rsidRPr="00560F1A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свих</w:t>
      </w:r>
      <w:r w:rsidRPr="00560F1A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правила</w:t>
      </w:r>
      <w:r w:rsidRPr="00560F1A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безбједности</w:t>
      </w:r>
      <w:r w:rsidRPr="00560F1A">
        <w:rPr>
          <w:rFonts w:ascii="Arial" w:hAnsi="Arial" w:cs="Arial"/>
        </w:rPr>
        <w:t xml:space="preserve"> (</w:t>
      </w:r>
      <w:r>
        <w:rPr>
          <w:rFonts w:ascii="Arial" w:hAnsi="Arial" w:cs="Arial"/>
          <w:i/>
        </w:rPr>
        <w:t>safety</w:t>
      </w:r>
      <w:r w:rsidRPr="00560F1A">
        <w:rPr>
          <w:rFonts w:ascii="Arial" w:hAnsi="Arial" w:cs="Arial"/>
        </w:rPr>
        <w:t>)</w:t>
      </w:r>
      <w:r w:rsidRPr="00560F1A">
        <w:rPr>
          <w:rFonts w:ascii="Arial" w:hAnsi="Arial" w:cs="Arial"/>
          <w:lang w:val="sr-Cyrl-BA"/>
        </w:rPr>
        <w:t>.</w:t>
      </w:r>
    </w:p>
    <w:p w:rsidR="00473006" w:rsidRPr="00560F1A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Pr="00560F1A" w:rsidRDefault="00473006" w:rsidP="00473006">
      <w:pPr>
        <w:spacing w:after="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Пошиљке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из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других</w:t>
      </w:r>
      <w:r w:rsidRPr="00560F1A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извора</w:t>
      </w:r>
    </w:p>
    <w:p w:rsidR="00473006" w:rsidRPr="00560F1A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Pr="005A388D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Провјерени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пошиљалац може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регулисаном агенту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прослиједити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пошиљке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потичу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њега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самог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под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условом</w:t>
      </w:r>
      <w:r w:rsidRPr="005A388D">
        <w:rPr>
          <w:rFonts w:ascii="Arial" w:hAnsi="Arial" w:cs="Arial"/>
          <w:lang w:val="sr-Cyrl-BA"/>
        </w:rPr>
        <w:t>:</w:t>
      </w:r>
    </w:p>
    <w:p w:rsidR="00473006" w:rsidRPr="00777869" w:rsidRDefault="00473006" w:rsidP="00473006">
      <w:pPr>
        <w:pStyle w:val="ListParagraph"/>
        <w:numPr>
          <w:ilvl w:val="0"/>
          <w:numId w:val="133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да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су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оне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одвојене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пошиљака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које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потичу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од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њега,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</w:t>
      </w:r>
    </w:p>
    <w:p w:rsidR="00473006" w:rsidRPr="00777869" w:rsidRDefault="00473006" w:rsidP="00473006">
      <w:pPr>
        <w:pStyle w:val="ListParagraph"/>
        <w:numPr>
          <w:ilvl w:val="0"/>
          <w:numId w:val="133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да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је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поријекло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јасно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назначено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пошиљци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или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на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пратећој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документацији</w:t>
      </w:r>
      <w:r w:rsidRPr="00777869">
        <w:rPr>
          <w:rFonts w:ascii="Arial" w:hAnsi="Arial" w:cs="Arial"/>
          <w:lang w:val="sr-Cyrl-BA"/>
        </w:rPr>
        <w:t>.</w:t>
      </w: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Све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такве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пошиљке се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прије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утовара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ваздухоплов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морају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прегледати.</w:t>
      </w: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473006" w:rsidRDefault="00473006" w:rsidP="00473006">
      <w:pPr>
        <w:spacing w:after="0"/>
        <w:jc w:val="both"/>
        <w:rPr>
          <w:rFonts w:ascii="Arial" w:hAnsi="Arial" w:cs="Arial"/>
          <w:lang w:val="sr-Cyrl-BA"/>
        </w:rPr>
      </w:pPr>
    </w:p>
    <w:p w:rsidR="005A388D" w:rsidRPr="00473006" w:rsidRDefault="005A388D" w:rsidP="00473006">
      <w:bookmarkStart w:id="0" w:name="_GoBack"/>
      <w:bookmarkEnd w:id="0"/>
    </w:p>
    <w:sectPr w:rsidR="005A388D" w:rsidRPr="0047300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FC" w:rsidRDefault="00941EFC" w:rsidP="00A855EC">
      <w:pPr>
        <w:spacing w:after="0" w:line="240" w:lineRule="auto"/>
      </w:pPr>
      <w:r>
        <w:separator/>
      </w:r>
    </w:p>
  </w:endnote>
  <w:endnote w:type="continuationSeparator" w:id="0">
    <w:p w:rsidR="00941EFC" w:rsidRDefault="00941EFC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473006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3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473006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5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FC" w:rsidRDefault="00941EFC" w:rsidP="00A855EC">
      <w:pPr>
        <w:spacing w:after="0" w:line="240" w:lineRule="auto"/>
      </w:pPr>
      <w:r>
        <w:separator/>
      </w:r>
    </w:p>
  </w:footnote>
  <w:footnote w:type="continuationSeparator" w:id="0">
    <w:p w:rsidR="00941EFC" w:rsidRDefault="00941EFC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EAD"/>
    <w:rsid w:val="00584AFE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1F10"/>
    <w:rsid w:val="006E23CF"/>
    <w:rsid w:val="006E2A39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31E7"/>
    <w:rsid w:val="00913825"/>
    <w:rsid w:val="00913E99"/>
    <w:rsid w:val="00920ED7"/>
    <w:rsid w:val="009211AF"/>
    <w:rsid w:val="00921806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1EFC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06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E7104-F758-48D4-8075-338AA229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2025-02-11T11:22:00Z</dcterms:created>
  <dcterms:modified xsi:type="dcterms:W3CDTF">2025-02-11T11:23:00Z</dcterms:modified>
</cp:coreProperties>
</file>